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73" w:rsidRDefault="00EE7933" w:rsidP="00EE7933">
      <w:pPr>
        <w:jc w:val="center"/>
        <w:rPr>
          <w:rFonts w:ascii="Constantia" w:hAnsi="Constantia"/>
          <w:b/>
          <w:bCs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SZABADBÖLCSÉSZET BA ZÁRÓVIZSGA-TÉTELEK</w:t>
      </w:r>
    </w:p>
    <w:p w:rsidR="00EE7933" w:rsidRPr="00EE7933" w:rsidRDefault="00EE7933" w:rsidP="00EE7933">
      <w:pPr>
        <w:jc w:val="center"/>
        <w:rPr>
          <w:rFonts w:ascii="Constantia" w:hAnsi="Constantia"/>
          <w:b/>
          <w:bCs/>
          <w:sz w:val="24"/>
          <w:szCs w:val="24"/>
          <w:lang w:val="hu-HU"/>
        </w:rPr>
      </w:pPr>
      <w:r>
        <w:rPr>
          <w:rFonts w:ascii="Constantia" w:hAnsi="Constantia"/>
          <w:b/>
          <w:bCs/>
          <w:sz w:val="24"/>
          <w:szCs w:val="24"/>
          <w:lang w:val="hu-HU"/>
        </w:rPr>
        <w:t>2023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Default="005A2FB2" w:rsidP="005A2FB2">
      <w:pPr>
        <w:rPr>
          <w:rFonts w:ascii="Constantia" w:hAnsi="Constantia"/>
          <w:b/>
          <w:bCs/>
          <w:sz w:val="24"/>
          <w:szCs w:val="24"/>
          <w:u w:val="single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highlight w:val="yellow"/>
          <w:u w:val="single"/>
          <w:lang w:val="hu-HU"/>
        </w:rPr>
        <w:t>Szabadbölcsész rész (minden szabadbölcsésznek)</w:t>
      </w:r>
    </w:p>
    <w:p w:rsidR="00EE7933" w:rsidRPr="00EE7933" w:rsidRDefault="00EE7933" w:rsidP="005A2FB2">
      <w:pPr>
        <w:rPr>
          <w:rFonts w:ascii="Constantia" w:hAnsi="Constantia"/>
          <w:sz w:val="24"/>
          <w:szCs w:val="24"/>
          <w:u w:val="single"/>
          <w:lang w:val="hu-HU"/>
        </w:rPr>
      </w:pPr>
    </w:p>
    <w:p w:rsidR="00EE7933" w:rsidRPr="00EE7933" w:rsidRDefault="00EE7933" w:rsidP="00EE7933">
      <w:pPr>
        <w:pStyle w:val="Listaszerbekezds"/>
        <w:numPr>
          <w:ilvl w:val="0"/>
          <w:numId w:val="11"/>
        </w:numPr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 xml:space="preserve">Rendszeres filozófia és </w:t>
      </w:r>
      <w:proofErr w:type="gramStart"/>
      <w:r>
        <w:rPr>
          <w:rFonts w:ascii="Constantia" w:hAnsi="Constantia"/>
          <w:b/>
          <w:bCs/>
          <w:sz w:val="24"/>
          <w:szCs w:val="24"/>
        </w:rPr>
        <w:t>etika</w:t>
      </w:r>
      <w:proofErr w:type="gramEnd"/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numPr>
          <w:ilvl w:val="0"/>
          <w:numId w:val="1"/>
        </w:num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Ismertesse a 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klasszikus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 xml:space="preserve"> filozófiai észrendszer alapszerkezetét Descartes példáján!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„A descartes-i rendszeres 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etika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 kialakulásának stádiumai” in: Descartes: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A lélek szenvedélyei</w:t>
      </w:r>
      <w:r w:rsidRPr="00EE7933">
        <w:rPr>
          <w:rFonts w:ascii="Constantia" w:hAnsi="Constantia"/>
          <w:sz w:val="24"/>
          <w:szCs w:val="24"/>
          <w:lang w:val="hu-HU"/>
        </w:rPr>
        <w:t>, Ford. Dékány András, Boros Gábor, Gulyás Péter, Budapest: 2012, 171-182.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Descartes: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Elmélkedések az első filozófiáról</w:t>
      </w:r>
      <w:r w:rsidRPr="00EE7933">
        <w:rPr>
          <w:rFonts w:ascii="Constantia" w:hAnsi="Constantia"/>
          <w:sz w:val="24"/>
          <w:szCs w:val="24"/>
          <w:lang w:val="hu-HU"/>
        </w:rPr>
        <w:t>, II. elmélkedés, Budapest: Atlantisz, 1994, 33-43. Megtalálható a digitális tankönyvtárban is.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2. Ismertesse Kant rendszerkritikai filozófiájának motívumait és alapvonalait!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Kant, Immanuel: </w:t>
      </w:r>
      <w:proofErr w:type="gramStart"/>
      <w:r w:rsidRPr="00EE7933">
        <w:rPr>
          <w:rFonts w:ascii="Constantia" w:hAnsi="Constantia"/>
          <w:i/>
          <w:iCs/>
          <w:sz w:val="24"/>
          <w:szCs w:val="24"/>
          <w:lang w:val="hu-HU"/>
        </w:rPr>
        <w:t>A</w:t>
      </w:r>
      <w:proofErr w:type="gramEnd"/>
      <w:r w:rsidRPr="00EE7933">
        <w:rPr>
          <w:rFonts w:ascii="Constantia" w:hAnsi="Constantia"/>
          <w:i/>
          <w:iCs/>
          <w:sz w:val="24"/>
          <w:szCs w:val="24"/>
          <w:lang w:val="hu-HU"/>
        </w:rPr>
        <w:t xml:space="preserve"> tiszta ész kritikája</w:t>
      </w:r>
      <w:r w:rsidRPr="00EE7933">
        <w:rPr>
          <w:rFonts w:ascii="Constantia" w:hAnsi="Constantia"/>
          <w:sz w:val="24"/>
          <w:szCs w:val="24"/>
          <w:lang w:val="hu-HU"/>
        </w:rPr>
        <w:t xml:space="preserve">. Ford. Kis János. </w:t>
      </w:r>
      <w:r w:rsidR="003F4B93" w:rsidRPr="00EE7933">
        <w:rPr>
          <w:rFonts w:ascii="Constantia" w:hAnsi="Constantia"/>
          <w:sz w:val="24"/>
          <w:szCs w:val="24"/>
          <w:lang w:val="hu-HU"/>
        </w:rPr>
        <w:t>Budapest: Atlantisz</w:t>
      </w:r>
      <w:r w:rsidRPr="00EE7933">
        <w:rPr>
          <w:rFonts w:ascii="Constantia" w:hAnsi="Constantia"/>
          <w:sz w:val="24"/>
          <w:szCs w:val="24"/>
          <w:lang w:val="hu-HU"/>
        </w:rPr>
        <w:t xml:space="preserve">, 1995: </w:t>
      </w:r>
      <w:r w:rsidR="003F4B93" w:rsidRPr="00EE7933">
        <w:rPr>
          <w:rFonts w:ascii="Constantia" w:hAnsi="Constantia"/>
          <w:sz w:val="24"/>
          <w:szCs w:val="24"/>
          <w:lang w:val="hu-HU"/>
        </w:rPr>
        <w:t>„Előszó a második kiadáshoz,” 27-49</w:t>
      </w:r>
      <w:r w:rsidRPr="00EE7933">
        <w:rPr>
          <w:rFonts w:ascii="Constantia" w:hAnsi="Constantia"/>
          <w:sz w:val="24"/>
          <w:szCs w:val="24"/>
          <w:lang w:val="hu-HU"/>
        </w:rPr>
        <w:t>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     Kant, Immanuel: </w:t>
      </w:r>
      <w:proofErr w:type="spellStart"/>
      <w:r w:rsidRPr="00EE7933">
        <w:rPr>
          <w:rFonts w:ascii="Constantia" w:hAnsi="Constantia"/>
          <w:i/>
          <w:iCs/>
          <w:sz w:val="24"/>
          <w:szCs w:val="24"/>
          <w:lang w:val="hu-HU"/>
        </w:rPr>
        <w:t>Prolegomena</w:t>
      </w:r>
      <w:proofErr w:type="spellEnd"/>
      <w:r w:rsidRPr="00EE7933">
        <w:rPr>
          <w:rFonts w:ascii="Constantia" w:hAnsi="Constantia"/>
          <w:b/>
          <w:bCs/>
          <w:i/>
          <w:iCs/>
          <w:sz w:val="24"/>
          <w:szCs w:val="24"/>
          <w:lang w:val="hu-HU"/>
        </w:rPr>
        <w:t>.</w:t>
      </w:r>
      <w:r w:rsidRPr="00EE7933">
        <w:rPr>
          <w:rFonts w:ascii="Constantia" w:hAnsi="Constantia"/>
          <w:sz w:val="24"/>
          <w:szCs w:val="24"/>
          <w:lang w:val="hu-HU"/>
        </w:rPr>
        <w:t> Ford. John Éva és Tengelyi László. Budapest: Atlantisz, 1999, 57. §: „Zárszó a tiszta ész határainak megvonásáról,” 129-138.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3. Mit nevezünk szándéketikának? Fejtse ki Abélard példáján!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     Abaelardus: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Etika</w:t>
      </w:r>
      <w:r w:rsidR="0025781C" w:rsidRPr="00EE7933">
        <w:rPr>
          <w:rFonts w:ascii="Constantia" w:hAnsi="Constantia"/>
          <w:sz w:val="24"/>
          <w:szCs w:val="24"/>
          <w:lang w:val="hu-HU"/>
        </w:rPr>
        <w:t> I-III. fej</w:t>
      </w:r>
      <w:proofErr w:type="gramStart"/>
      <w:r w:rsidR="0025781C" w:rsidRPr="00EE7933">
        <w:rPr>
          <w:rFonts w:ascii="Constantia" w:hAnsi="Constantia"/>
          <w:sz w:val="24"/>
          <w:szCs w:val="24"/>
          <w:lang w:val="hu-HU"/>
        </w:rPr>
        <w:t>.,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 xml:space="preserve"> ford.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Turgonyi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 Zoltán. Budapest: MTA Filozófiai Intézet, 1989, 49-71.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lastRenderedPageBreak/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4. Vázolja fel Hume kísérletét a 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morál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 xml:space="preserve"> észkritikai, naturalisztikus megalapozására!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Hume: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Értekezés az emberi természetről,</w:t>
      </w:r>
      <w:r w:rsidRPr="00EE7933">
        <w:rPr>
          <w:rFonts w:ascii="Constantia" w:hAnsi="Constantia"/>
          <w:sz w:val="24"/>
          <w:szCs w:val="24"/>
          <w:lang w:val="hu-HU"/>
        </w:rPr>
        <w:t> III. könyv, III. rész, 1. szakasz: „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A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 xml:space="preserve"> természetes erények és vétkek eredetéről”, ford. Bence György, Budapest: Akadémiai Kiadó, 2006, 561-576. (Első kiadás: Budapest: Gondolat, 1976, 773-795.)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II. Filozófiatörténet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1. Fejtse ki, mit értett Platón „létezőn”!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Platón: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Állam</w:t>
      </w:r>
      <w:r w:rsidRPr="00EE7933">
        <w:rPr>
          <w:rFonts w:ascii="Constantia" w:hAnsi="Constantia"/>
          <w:sz w:val="24"/>
          <w:szCs w:val="24"/>
          <w:lang w:val="hu-HU"/>
        </w:rPr>
        <w:t xml:space="preserve">, VI-VII. 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könyv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, 504e-519c. In: Platón: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Az állam</w:t>
      </w:r>
      <w:r w:rsidRPr="00EE7933">
        <w:rPr>
          <w:rFonts w:ascii="Constantia" w:hAnsi="Constantia"/>
          <w:sz w:val="24"/>
          <w:szCs w:val="24"/>
          <w:lang w:val="hu-HU"/>
        </w:rPr>
        <w:t>, Ford. Szabó Miklós, Steiger Kornél, Budapest: Atlantisz, 2014, 342-363. (= Platón összes művei, Budapest: Európa, 1984, II. kötet, 435-465.)</w:t>
      </w:r>
    </w:p>
    <w:p w:rsidR="004C2173" w:rsidRPr="00EE7933" w:rsidRDefault="004C2173" w:rsidP="004C2173">
      <w:pPr>
        <w:rPr>
          <w:rFonts w:ascii="Constantia" w:hAnsi="Constantia"/>
          <w:sz w:val="24"/>
          <w:szCs w:val="24"/>
          <w:lang w:val="hu-HU"/>
        </w:rPr>
      </w:pPr>
    </w:p>
    <w:p w:rsidR="005A2FB2" w:rsidRPr="00EE7933" w:rsidRDefault="004C2173" w:rsidP="004C2173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2, </w:t>
      </w:r>
      <w:r w:rsidR="005A2FB2" w:rsidRPr="00EE7933">
        <w:rPr>
          <w:rFonts w:ascii="Constantia" w:hAnsi="Constantia"/>
          <w:sz w:val="24"/>
          <w:szCs w:val="24"/>
          <w:lang w:val="hu-HU"/>
        </w:rPr>
        <w:t>Ismertesse Arisztotelész elgondolását az emberben és istenekben közös gyönyörről és boldogságról!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Arisztotelész: </w:t>
      </w:r>
      <w:proofErr w:type="spellStart"/>
      <w:r w:rsidRPr="00EE7933">
        <w:rPr>
          <w:rFonts w:ascii="Constantia" w:hAnsi="Constantia"/>
          <w:i/>
          <w:iCs/>
          <w:sz w:val="24"/>
          <w:szCs w:val="24"/>
          <w:lang w:val="hu-HU"/>
        </w:rPr>
        <w:t>Nikomakhoszi</w:t>
      </w:r>
      <w:proofErr w:type="spellEnd"/>
      <w:r w:rsidRPr="00EE7933">
        <w:rPr>
          <w:rFonts w:ascii="Constantia" w:hAnsi="Constantia"/>
          <w:i/>
          <w:iCs/>
          <w:sz w:val="24"/>
          <w:szCs w:val="24"/>
          <w:lang w:val="hu-HU"/>
        </w:rPr>
        <w:t xml:space="preserve"> </w:t>
      </w:r>
      <w:proofErr w:type="gramStart"/>
      <w:r w:rsidRPr="00EE7933">
        <w:rPr>
          <w:rFonts w:ascii="Constantia" w:hAnsi="Constantia"/>
          <w:i/>
          <w:iCs/>
          <w:sz w:val="24"/>
          <w:szCs w:val="24"/>
          <w:lang w:val="hu-HU"/>
        </w:rPr>
        <w:t>etika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 xml:space="preserve"> X. könyv, in: </w:t>
      </w:r>
      <w:r w:rsidR="004C2173" w:rsidRPr="00EE7933">
        <w:rPr>
          <w:rFonts w:ascii="Constantia" w:hAnsi="Constantia"/>
          <w:sz w:val="24"/>
          <w:szCs w:val="24"/>
          <w:lang w:val="hu-HU"/>
        </w:rPr>
        <w:t xml:space="preserve">Arisztotelész: </w:t>
      </w:r>
      <w:proofErr w:type="spellStart"/>
      <w:r w:rsidRPr="00EE7933">
        <w:rPr>
          <w:rFonts w:ascii="Constantia" w:hAnsi="Constantia"/>
          <w:i/>
          <w:iCs/>
          <w:sz w:val="24"/>
          <w:szCs w:val="24"/>
          <w:lang w:val="hu-HU"/>
        </w:rPr>
        <w:t>Nikomakhoszi</w:t>
      </w:r>
      <w:proofErr w:type="spellEnd"/>
      <w:r w:rsidRPr="00EE7933">
        <w:rPr>
          <w:rFonts w:ascii="Constantia" w:hAnsi="Constantia"/>
          <w:i/>
          <w:iCs/>
          <w:sz w:val="24"/>
          <w:szCs w:val="24"/>
          <w:lang w:val="hu-HU"/>
        </w:rPr>
        <w:t xml:space="preserve"> etika</w:t>
      </w:r>
      <w:r w:rsidRPr="00EE7933">
        <w:rPr>
          <w:rFonts w:ascii="Constantia" w:hAnsi="Constantia"/>
          <w:sz w:val="24"/>
          <w:szCs w:val="24"/>
          <w:lang w:val="hu-HU"/>
        </w:rPr>
        <w:t>, Ford.</w:t>
      </w:r>
      <w:r w:rsidR="004C2173" w:rsidRPr="00EE7933">
        <w:rPr>
          <w:rFonts w:ascii="Constantia" w:hAnsi="Constantia"/>
          <w:sz w:val="24"/>
          <w:szCs w:val="24"/>
          <w:lang w:val="hu-HU"/>
        </w:rPr>
        <w:t xml:space="preserve"> </w:t>
      </w:r>
      <w:r w:rsidRPr="00EE7933">
        <w:rPr>
          <w:rFonts w:ascii="Constantia" w:hAnsi="Constantia"/>
          <w:sz w:val="24"/>
          <w:szCs w:val="24"/>
          <w:lang w:val="hu-HU"/>
        </w:rPr>
        <w:t>Szabó Miklós, Simon Endre. Budapest: Európa, 1987, 275-307.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lastRenderedPageBreak/>
        <w:t xml:space="preserve">3. Ismertesse premisszákra tagoltan Canterbury Szt. Anzelm istenérvét, belehelyezve a hit és ész viszonyának Anzelm által felvázolt 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kontextusába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Canterbury Szt. Anzelm: „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Proslogion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.” In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uő</w:t>
      </w:r>
      <w:proofErr w:type="spellEnd"/>
      <w:proofErr w:type="gramStart"/>
      <w:r w:rsidRPr="00EE7933">
        <w:rPr>
          <w:rFonts w:ascii="Constantia" w:hAnsi="Constantia"/>
          <w:sz w:val="24"/>
          <w:szCs w:val="24"/>
          <w:lang w:val="hu-HU"/>
        </w:rPr>
        <w:t>.: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Filozófiai és teológiai művek</w:t>
      </w:r>
      <w:r w:rsidRPr="00EE7933">
        <w:rPr>
          <w:rFonts w:ascii="Constantia" w:hAnsi="Constantia"/>
          <w:sz w:val="24"/>
          <w:szCs w:val="24"/>
          <w:lang w:val="hu-HU"/>
        </w:rPr>
        <w:t> I. Ford. Dér Katalin. Budapest: Osiris, 2001, 165-204.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4. Ismertesse a történelemfilozófia alapvonalait a megadott forrás alapján!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Hegel, G. W. F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.: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Előadások a világtörténet filozófiájáról. </w:t>
      </w:r>
      <w:r w:rsidRPr="00EE7933">
        <w:rPr>
          <w:rFonts w:ascii="Constantia" w:hAnsi="Constantia"/>
          <w:sz w:val="24"/>
          <w:szCs w:val="24"/>
          <w:lang w:val="hu-HU"/>
        </w:rPr>
        <w:t>Ford. Szemere Samu. Akadémiai, Budapest 1979. Bevezetés. A világtörténetnek az ész szempontjából való szemlélete. A történelem eszméje és ennek megvalósítása. 13-56.</w:t>
      </w:r>
      <w:r w:rsidRPr="00EE7933">
        <w:rPr>
          <w:rFonts w:ascii="Constantia" w:hAnsi="Constantia"/>
          <w:sz w:val="24"/>
          <w:szCs w:val="24"/>
          <w:lang w:val="hu-HU"/>
        </w:rPr>
        <w:br/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5. Ismertesse a XX. századi fenomenológia egyik irányzatának gondolati alapvetését a megadott források alapján! 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A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 xml:space="preserve"> két szerző közül egyet kell választania!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 xml:space="preserve">   </w:t>
      </w:r>
      <w:r w:rsidRPr="00EE7933">
        <w:rPr>
          <w:rFonts w:ascii="Constantia" w:hAnsi="Constantia"/>
          <w:bCs/>
          <w:sz w:val="24"/>
          <w:szCs w:val="24"/>
          <w:lang w:val="hu-HU"/>
        </w:rPr>
        <w:t>Husserl</w:t>
      </w:r>
      <w:r w:rsidRPr="00EE7933">
        <w:rPr>
          <w:rFonts w:ascii="Constantia" w:hAnsi="Constantia"/>
          <w:b/>
          <w:bCs/>
          <w:sz w:val="24"/>
          <w:szCs w:val="24"/>
          <w:lang w:val="hu-HU"/>
        </w:rPr>
        <w:t>,</w:t>
      </w:r>
      <w:r w:rsidRPr="00EE7933">
        <w:rPr>
          <w:rFonts w:ascii="Constantia" w:hAnsi="Constantia"/>
          <w:sz w:val="24"/>
          <w:szCs w:val="24"/>
          <w:lang w:val="hu-HU"/>
        </w:rPr>
        <w:t> Edmund: </w:t>
      </w:r>
      <w:proofErr w:type="gramStart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Karteziánus elmélkedések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. Ford. Mezei Balázs. Atlantisz, Budapest 2000. [§14-15; 17-20; 33-34; 36-37; 42; 55; 60.] </w:t>
      </w:r>
      <w:r w:rsidRPr="00EE7933">
        <w:rPr>
          <w:rFonts w:ascii="Constantia" w:hAnsi="Constantia"/>
          <w:bCs/>
          <w:sz w:val="24"/>
          <w:szCs w:val="24"/>
          <w:lang w:val="hu-HU"/>
        </w:rPr>
        <w:t>43-49; 52-62; 82-87; 88-92; 105-106; 137-145; 156-158.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   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      VAGY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   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 xml:space="preserve">            </w:t>
      </w:r>
      <w:r w:rsidRPr="00EE7933">
        <w:rPr>
          <w:rFonts w:ascii="Constantia" w:hAnsi="Constantia"/>
          <w:bCs/>
          <w:sz w:val="24"/>
          <w:szCs w:val="24"/>
          <w:lang w:val="hu-HU"/>
        </w:rPr>
        <w:t>Heidegger</w:t>
      </w:r>
      <w:r w:rsidRPr="00EE7933">
        <w:rPr>
          <w:rFonts w:ascii="Constantia" w:hAnsi="Constantia"/>
          <w:b/>
          <w:bCs/>
          <w:sz w:val="24"/>
          <w:szCs w:val="24"/>
          <w:lang w:val="hu-HU"/>
        </w:rPr>
        <w:t>,</w:t>
      </w:r>
      <w:r w:rsidRPr="00EE7933">
        <w:rPr>
          <w:rFonts w:ascii="Constantia" w:hAnsi="Constantia"/>
          <w:sz w:val="24"/>
          <w:szCs w:val="24"/>
          <w:lang w:val="hu-HU"/>
        </w:rPr>
        <w:t> Martin: </w:t>
      </w:r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Lét és idő.</w:t>
      </w:r>
      <w:r w:rsidRPr="00EE7933">
        <w:rPr>
          <w:rFonts w:ascii="Constantia" w:hAnsi="Constantia"/>
          <w:sz w:val="24"/>
          <w:szCs w:val="24"/>
          <w:lang w:val="hu-HU"/>
        </w:rPr>
        <w:t xml:space="preserve"> Ford. Vajda Mihály et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al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. Osiris, Budapest, 2007. Bevezetés. A lét értelmére irányuló kérdés felvetése. </w:t>
      </w:r>
      <w:r w:rsidRPr="00EE7933">
        <w:rPr>
          <w:rFonts w:ascii="Constantia" w:hAnsi="Constantia"/>
          <w:bCs/>
          <w:sz w:val="24"/>
          <w:szCs w:val="24"/>
          <w:lang w:val="hu-HU"/>
        </w:rPr>
        <w:t>15-57.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b/>
          <w:bCs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III. Művészettörténet és esztétika</w:t>
      </w:r>
    </w:p>
    <w:p w:rsidR="005A2FB2" w:rsidRPr="00EE7933" w:rsidRDefault="005A2FB2" w:rsidP="005A2FB2">
      <w:pPr>
        <w:rPr>
          <w:rFonts w:ascii="Constantia" w:hAnsi="Constantia"/>
          <w:b/>
          <w:bCs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1. Válasszon és mutasson be egy bibliai vagy mitológiai témát az európai keresztény művészet szemszögéből, tekintettel a Szépművészeti Múzeum gyűjteményére!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proofErr w:type="gramStart"/>
      <w:r w:rsidRPr="00EE7933">
        <w:rPr>
          <w:rFonts w:ascii="Constantia" w:hAnsi="Constantia"/>
          <w:bCs/>
          <w:sz w:val="24"/>
          <w:szCs w:val="24"/>
          <w:lang w:val="hu-HU"/>
        </w:rPr>
        <w:t xml:space="preserve">Jutta </w:t>
      </w:r>
      <w:proofErr w:type="spellStart"/>
      <w:r w:rsidRPr="00EE7933">
        <w:rPr>
          <w:rFonts w:ascii="Constantia" w:hAnsi="Constantia"/>
          <w:bCs/>
          <w:sz w:val="24"/>
          <w:szCs w:val="24"/>
          <w:lang w:val="hu-HU"/>
        </w:rPr>
        <w:t>Seibert</w:t>
      </w:r>
      <w:proofErr w:type="spellEnd"/>
      <w:r w:rsidRPr="00EE7933">
        <w:rPr>
          <w:rFonts w:ascii="Constantia" w:hAnsi="Constantia"/>
          <w:bCs/>
          <w:sz w:val="24"/>
          <w:szCs w:val="24"/>
          <w:lang w:val="hu-HU"/>
        </w:rPr>
        <w:t xml:space="preserve"> (</w:t>
      </w:r>
      <w:proofErr w:type="spellStart"/>
      <w:r w:rsidRPr="00EE7933">
        <w:rPr>
          <w:rFonts w:ascii="Constantia" w:hAnsi="Constantia"/>
          <w:bCs/>
          <w:sz w:val="24"/>
          <w:szCs w:val="24"/>
          <w:lang w:val="hu-HU"/>
        </w:rPr>
        <w:t>szerk</w:t>
      </w:r>
      <w:proofErr w:type="spellEnd"/>
      <w:r w:rsidRPr="00EE7933">
        <w:rPr>
          <w:rFonts w:ascii="Constantia" w:hAnsi="Constantia"/>
          <w:bCs/>
          <w:sz w:val="24"/>
          <w:szCs w:val="24"/>
          <w:lang w:val="hu-HU"/>
        </w:rPr>
        <w:t>.): </w:t>
      </w:r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 xml:space="preserve">A keresztény művészet </w:t>
      </w:r>
      <w:proofErr w:type="spellStart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lexikona</w:t>
      </w:r>
      <w:proofErr w:type="spellEnd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,</w:t>
      </w:r>
      <w:r w:rsidRPr="00EE7933">
        <w:rPr>
          <w:rFonts w:ascii="Constantia" w:hAnsi="Constantia"/>
          <w:bCs/>
          <w:sz w:val="24"/>
          <w:szCs w:val="24"/>
          <w:lang w:val="hu-HU"/>
        </w:rPr>
        <w:t> Corvina, Budapest, 2004, 330 oldal · ISBN: 9631353168 · Fordította: Harmathné Szilágyi Anikó / Corvina, Budapest, 1994, 328 oldal ISBN: 9631338762 · Fordította: Harmathné Szilágyi Anikó / Corvina, Budapest, 1986, 330 oldal   ISBN: 9631322815 · Fordította: Harmathné Szilágyi Anikó / Török Gyöngyi:  Gótikus szárnyasoltárok a középkori Magyarországon, Régi Magyar Gyűjtemény, Szépművészeti Múzeum, 2005</w:t>
      </w:r>
      <w:proofErr w:type="gramEnd"/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Garas Klára (</w:t>
      </w:r>
      <w:proofErr w:type="spellStart"/>
      <w:r w:rsidRPr="00EE7933">
        <w:rPr>
          <w:rFonts w:ascii="Constantia" w:hAnsi="Constantia"/>
          <w:bCs/>
          <w:sz w:val="24"/>
          <w:szCs w:val="24"/>
          <w:lang w:val="hu-HU"/>
        </w:rPr>
        <w:t>szerk</w:t>
      </w:r>
      <w:proofErr w:type="spellEnd"/>
      <w:r w:rsidRPr="00EE7933">
        <w:rPr>
          <w:rFonts w:ascii="Constantia" w:hAnsi="Constantia"/>
          <w:bCs/>
          <w:sz w:val="24"/>
          <w:szCs w:val="24"/>
          <w:lang w:val="hu-HU"/>
        </w:rPr>
        <w:t>.): </w:t>
      </w:r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Szépművészeti Múzeum,</w:t>
      </w:r>
      <w:r w:rsidRPr="00EE7933">
        <w:rPr>
          <w:rFonts w:ascii="Constantia" w:hAnsi="Constantia"/>
          <w:bCs/>
          <w:sz w:val="24"/>
          <w:szCs w:val="24"/>
          <w:lang w:val="hu-HU"/>
        </w:rPr>
        <w:t> Corvina, Budapest, 1998 178 oldal · ISBN: 9631343278 / Corvina, Budapest, 1976 ISBN: 9631310817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Tóth Sándor: </w:t>
      </w:r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Román kori kőfaragványok a Magyar Nemzeti Galéria Régi Magyar Gyűjteményében,</w:t>
      </w:r>
      <w:r w:rsidRPr="00EE7933">
        <w:rPr>
          <w:rFonts w:ascii="Constantia" w:hAnsi="Constantia"/>
          <w:bCs/>
          <w:sz w:val="24"/>
          <w:szCs w:val="24"/>
          <w:lang w:val="hu-HU"/>
        </w:rPr>
        <w:t> Régi Magyar Gyűjtemény, Szépművészeti Múzeum, 2010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Nagy, Eszter – Kárpáti, Zoltán: </w:t>
      </w:r>
      <w:proofErr w:type="spellStart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Prints</w:t>
      </w:r>
      <w:proofErr w:type="spellEnd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Drawings</w:t>
      </w:r>
      <w:proofErr w:type="spellEnd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 xml:space="preserve">. </w:t>
      </w:r>
      <w:proofErr w:type="spellStart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Seventeenth-Century</w:t>
      </w:r>
      <w:proofErr w:type="spellEnd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 xml:space="preserve"> Italian </w:t>
      </w:r>
      <w:proofErr w:type="spellStart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Prints</w:t>
      </w:r>
      <w:proofErr w:type="spellEnd"/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,</w:t>
      </w:r>
      <w:r w:rsidRPr="00EE7933">
        <w:rPr>
          <w:rFonts w:ascii="Constantia" w:hAnsi="Constantia"/>
          <w:bCs/>
          <w:sz w:val="24"/>
          <w:szCs w:val="24"/>
          <w:lang w:val="hu-HU"/>
        </w:rPr>
        <w:t> Grafikai Gyűjtemény, Szépművészeti Múzeum, 2018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2. Ismertesse Platón és Arisztotelész esztétikai gondolkodásának főbb vonásait, és térjen ki különbségeikre!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br/>
        <w:t>Platón: Az állam, III. és X. könyv, 392a-403d; 597b-608c, Atlantisz, Bp., 2014, 171–191; 486–504.</w:t>
      </w:r>
      <w:r w:rsidRPr="00EE7933">
        <w:rPr>
          <w:rFonts w:ascii="Constantia" w:hAnsi="Constantia"/>
          <w:bCs/>
          <w:sz w:val="24"/>
          <w:szCs w:val="24"/>
          <w:lang w:val="hu-HU"/>
        </w:rPr>
        <w:br/>
        <w:t>Arisztotelész: Poétika, Matúra, Bp., 1997, 19–41; 118–122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3. Hogyan írható le a művészetek helyzete a modernségben?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r w:rsidRPr="00EE7933">
        <w:rPr>
          <w:rFonts w:ascii="Constantia" w:hAnsi="Constantia"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proofErr w:type="spellStart"/>
      <w:r w:rsidRPr="00EE7933">
        <w:rPr>
          <w:rFonts w:ascii="Constantia" w:hAnsi="Constantia"/>
          <w:bCs/>
          <w:sz w:val="24"/>
          <w:szCs w:val="24"/>
          <w:lang w:val="hu-HU"/>
        </w:rPr>
        <w:t>Gadamer</w:t>
      </w:r>
      <w:proofErr w:type="spellEnd"/>
      <w:r w:rsidRPr="00EE7933">
        <w:rPr>
          <w:rFonts w:ascii="Constantia" w:hAnsi="Constantia"/>
          <w:bCs/>
          <w:sz w:val="24"/>
          <w:szCs w:val="24"/>
          <w:lang w:val="hu-HU"/>
        </w:rPr>
        <w:t>, H. G.: „</w:t>
      </w:r>
      <w:proofErr w:type="gramStart"/>
      <w:r w:rsidRPr="00EE7933">
        <w:rPr>
          <w:rFonts w:ascii="Constantia" w:hAnsi="Constantia"/>
          <w:bCs/>
          <w:sz w:val="24"/>
          <w:szCs w:val="24"/>
          <w:lang w:val="hu-HU"/>
        </w:rPr>
        <w:t>A</w:t>
      </w:r>
      <w:proofErr w:type="gramEnd"/>
      <w:r w:rsidRPr="00EE7933">
        <w:rPr>
          <w:rFonts w:ascii="Constantia" w:hAnsi="Constantia"/>
          <w:bCs/>
          <w:sz w:val="24"/>
          <w:szCs w:val="24"/>
          <w:lang w:val="hu-HU"/>
        </w:rPr>
        <w:t xml:space="preserve"> művészetfogalom változása.” In </w:t>
      </w:r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Enigma</w:t>
      </w:r>
      <w:r w:rsidRPr="00EE7933">
        <w:rPr>
          <w:rFonts w:ascii="Constantia" w:hAnsi="Constantia"/>
          <w:bCs/>
          <w:sz w:val="24"/>
          <w:szCs w:val="24"/>
          <w:lang w:val="hu-HU"/>
        </w:rPr>
        <w:t> 22 (1999), 39–51.</w:t>
      </w:r>
    </w:p>
    <w:p w:rsidR="005A2FB2" w:rsidRPr="00EE7933" w:rsidRDefault="005A2FB2" w:rsidP="005A2FB2">
      <w:pPr>
        <w:rPr>
          <w:rFonts w:ascii="Constantia" w:hAnsi="Constantia"/>
          <w:bCs/>
          <w:sz w:val="24"/>
          <w:szCs w:val="24"/>
          <w:lang w:val="hu-HU"/>
        </w:rPr>
      </w:pPr>
      <w:proofErr w:type="spellStart"/>
      <w:r w:rsidRPr="00EE7933">
        <w:rPr>
          <w:rFonts w:ascii="Constantia" w:hAnsi="Constantia"/>
          <w:bCs/>
          <w:sz w:val="24"/>
          <w:szCs w:val="24"/>
          <w:lang w:val="hu-HU"/>
        </w:rPr>
        <w:t>Belting</w:t>
      </w:r>
      <w:proofErr w:type="spellEnd"/>
      <w:r w:rsidRPr="00EE7933">
        <w:rPr>
          <w:rFonts w:ascii="Constantia" w:hAnsi="Constantia"/>
          <w:bCs/>
          <w:sz w:val="24"/>
          <w:szCs w:val="24"/>
          <w:lang w:val="hu-HU"/>
        </w:rPr>
        <w:t>, H.: „</w:t>
      </w:r>
      <w:proofErr w:type="gramStart"/>
      <w:r w:rsidRPr="00EE7933">
        <w:rPr>
          <w:rFonts w:ascii="Constantia" w:hAnsi="Constantia"/>
          <w:bCs/>
          <w:sz w:val="24"/>
          <w:szCs w:val="24"/>
          <w:lang w:val="hu-HU"/>
        </w:rPr>
        <w:t>A</w:t>
      </w:r>
      <w:proofErr w:type="gramEnd"/>
      <w:r w:rsidRPr="00EE7933">
        <w:rPr>
          <w:rFonts w:ascii="Constantia" w:hAnsi="Constantia"/>
          <w:bCs/>
          <w:sz w:val="24"/>
          <w:szCs w:val="24"/>
          <w:lang w:val="hu-HU"/>
        </w:rPr>
        <w:t xml:space="preserve"> művészet a modernség tükrében.” In</w:t>
      </w:r>
      <w:r w:rsidR="003F4B93" w:rsidRPr="00EE7933">
        <w:rPr>
          <w:rFonts w:ascii="Constantia" w:hAnsi="Constantia"/>
          <w:bCs/>
          <w:sz w:val="24"/>
          <w:szCs w:val="24"/>
          <w:lang w:val="hu-HU"/>
        </w:rPr>
        <w:t xml:space="preserve"> </w:t>
      </w:r>
      <w:r w:rsidRPr="00EE7933">
        <w:rPr>
          <w:rFonts w:ascii="Constantia" w:hAnsi="Constantia"/>
          <w:bCs/>
          <w:i/>
          <w:iCs/>
          <w:sz w:val="24"/>
          <w:szCs w:val="24"/>
          <w:lang w:val="hu-HU"/>
        </w:rPr>
        <w:t>Enigma</w:t>
      </w:r>
      <w:r w:rsidRPr="00EE7933">
        <w:rPr>
          <w:rFonts w:ascii="Constantia" w:hAnsi="Constantia"/>
          <w:bCs/>
          <w:sz w:val="24"/>
          <w:szCs w:val="24"/>
          <w:lang w:val="hu-HU"/>
        </w:rPr>
        <w:t> 22 (1999), 18–37.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IV. Bibliaismeret</w:t>
      </w:r>
    </w:p>
    <w:p w:rsidR="005A2FB2" w:rsidRPr="00EE7933" w:rsidRDefault="005A2FB2" w:rsidP="005A2FB2">
      <w:pPr>
        <w:numPr>
          <w:ilvl w:val="0"/>
          <w:numId w:val="3"/>
        </w:num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Az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Ószövetség</w:t>
      </w:r>
      <w:r w:rsidRPr="00EE7933">
        <w:rPr>
          <w:rFonts w:ascii="Constantia" w:hAnsi="Constantia"/>
          <w:sz w:val="24"/>
          <w:szCs w:val="24"/>
          <w:lang w:val="hu-HU"/>
        </w:rPr>
        <w:t> könyvei: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Mózes első könyve (Genezis) – teremtés; bűneset;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Kain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 és Ábel; Noé és az özönvíz; Ábrahám, Izsák,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Jákób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; József.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Mózes második könyve (Exodus) – Mózes, kivonulás, törvényadás, a Tízparancsolat.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Jób könyve.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25781C">
      <w:pPr>
        <w:tabs>
          <w:tab w:val="num" w:pos="720"/>
        </w:tabs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Az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Újszövetség</w:t>
      </w:r>
      <w:r w:rsidRPr="00EE7933">
        <w:rPr>
          <w:rFonts w:ascii="Constantia" w:hAnsi="Constantia"/>
          <w:sz w:val="24"/>
          <w:szCs w:val="24"/>
          <w:lang w:val="hu-HU"/>
        </w:rPr>
        <w:t> könyvei 1: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A szinoptikus evangéliumok (Máté, Márk, Lukács) – különösen Jézus megkísértése,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Hegyibeszéde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, példázatai és gyógyításai. Részletes szövegelemzés: Mt 4,1-11;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Lk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 15,1-32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A szinoptikus evangéliumok (Máté, Márk, Lukács) – Jézus élettörténete, különös tekintettel születésére, halálának előkészítésére, valamint a szenvedéstörténetre és feltámadására. Részletes szövegelemzés: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Lk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 22-24,53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János evangéliuma. Részletes szövegelemzés: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Jn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 4,1-42.</w:t>
      </w:r>
    </w:p>
    <w:p w:rsidR="005A2FB2" w:rsidRPr="00EE7933" w:rsidRDefault="005A2FB2" w:rsidP="005A2FB2">
      <w:pPr>
        <w:numPr>
          <w:ilvl w:val="0"/>
          <w:numId w:val="5"/>
        </w:num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Az Újszövetség könyvei 2: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Apostolok cselekedetei. Részletes szövegelemzés: ApCsel 6,1-8,4. 9,1-22.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Pál levelei: A Római levél (Róm 8,39-ig). Részletes szövegelemzés: Róm 7,1-8,6.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Pál levelei: A Korinthusiakhoz írt első és második levél. Részletes szövegelemzés: 1Kor 13,1-13.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Irodalom (mindhárom tételhez):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A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Biblia</w:t>
      </w:r>
      <w:r w:rsidRPr="00EE7933">
        <w:rPr>
          <w:rFonts w:ascii="Constantia" w:hAnsi="Constantia"/>
          <w:sz w:val="24"/>
          <w:szCs w:val="24"/>
          <w:lang w:val="hu-HU"/>
        </w:rPr>
        <w:t xml:space="preserve"> szövegének ismeretén van a hangsúly. Ajánlott fordítások: Károli-fordítás 1908-as revideált verzió; protestáns új fordítás, 1990-es vagy 2014-es revízió. Kérjük, ismertesse átfogóan a megadott bibliai könyvet, könyveket, majd elemezze részletesen a kiemelt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szöveghelyet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, szöveghelyeket!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Pecsuk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 Ottó (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szerk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.):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Bibliaismereti kézikönyv.</w:t>
      </w:r>
      <w:r w:rsidRPr="00EE7933">
        <w:rPr>
          <w:rFonts w:ascii="Constantia" w:hAnsi="Constantia"/>
          <w:sz w:val="24"/>
          <w:szCs w:val="24"/>
          <w:lang w:val="hu-HU"/>
        </w:rPr>
        <w:t> Budapest: Magyar Bibliatársulat, 2008. (Bevezetések és vonatkozó részek.)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            V. Egyetemes egyháztörténet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1. A kereszténység születése.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  <w:r w:rsidRPr="00EE7933">
        <w:rPr>
          <w:rFonts w:ascii="Constantia" w:hAnsi="Constantia"/>
          <w:sz w:val="24"/>
          <w:szCs w:val="24"/>
          <w:lang w:val="hu-HU"/>
        </w:rPr>
        <w:t> 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Heussi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, K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.: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Az egyháztörténet kézikönyve</w:t>
      </w:r>
      <w:r w:rsidRPr="00EE7933">
        <w:rPr>
          <w:rFonts w:ascii="Constantia" w:hAnsi="Constantia"/>
          <w:sz w:val="24"/>
          <w:szCs w:val="24"/>
          <w:lang w:val="hu-HU"/>
        </w:rPr>
        <w:t>. Budapest: Osiris, 2000, 27-48.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2. A lutheri és kálvini reformáció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Kialakulás, alapvető tanok, egyházszervezet, elterjedés.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Heussi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, K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.: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Az egyháztörténet kézikönyve</w:t>
      </w:r>
      <w:r w:rsidRPr="00EE7933">
        <w:rPr>
          <w:rFonts w:ascii="Constantia" w:hAnsi="Constantia"/>
          <w:sz w:val="24"/>
          <w:szCs w:val="24"/>
          <w:lang w:val="hu-HU"/>
        </w:rPr>
        <w:t>. Budapest: Osiris, 2000, 281-335.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3. A tridenti zsinat és az ellenreformáció/katolikus újjászületés.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Heussi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, K</w:t>
      </w:r>
      <w:proofErr w:type="gramStart"/>
      <w:r w:rsidRPr="00EE7933">
        <w:rPr>
          <w:rFonts w:ascii="Constantia" w:hAnsi="Constantia"/>
          <w:sz w:val="24"/>
          <w:szCs w:val="24"/>
          <w:lang w:val="hu-HU"/>
        </w:rPr>
        <w:t>.:</w:t>
      </w:r>
      <w:proofErr w:type="gramEnd"/>
      <w:r w:rsidRPr="00EE7933">
        <w:rPr>
          <w:rFonts w:ascii="Constantia" w:hAnsi="Constantia"/>
          <w:sz w:val="24"/>
          <w:szCs w:val="24"/>
          <w:lang w:val="hu-HU"/>
        </w:rPr>
        <w:t>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Az egyháztörténet kézikönyve</w:t>
      </w:r>
      <w:r w:rsidRPr="00EE7933">
        <w:rPr>
          <w:rFonts w:ascii="Constantia" w:hAnsi="Constantia"/>
          <w:sz w:val="24"/>
          <w:szCs w:val="24"/>
          <w:lang w:val="hu-HU"/>
        </w:rPr>
        <w:t>. Budapest: Osiris, 2000, 341-47. és 359-363.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EE7933" w:rsidRDefault="00EE7933" w:rsidP="005A2FB2">
      <w:pPr>
        <w:rPr>
          <w:rFonts w:ascii="Constantia" w:hAnsi="Constantia"/>
          <w:sz w:val="24"/>
          <w:szCs w:val="24"/>
          <w:lang w:val="hu-HU"/>
        </w:rPr>
      </w:pPr>
    </w:p>
    <w:p w:rsidR="00EE7933" w:rsidRPr="00EE7933" w:rsidRDefault="00EE7933" w:rsidP="005A2FB2">
      <w:pPr>
        <w:rPr>
          <w:rFonts w:ascii="Constantia" w:hAnsi="Constantia"/>
          <w:sz w:val="24"/>
          <w:szCs w:val="24"/>
          <w:lang w:val="hu-HU"/>
        </w:rPr>
      </w:pP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            VI. Vallástudomány 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B12FBE" w:rsidP="00B12FBE">
      <w:pPr>
        <w:ind w:left="360"/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1, </w:t>
      </w:r>
      <w:r w:rsidR="005A2FB2" w:rsidRPr="00EE7933">
        <w:rPr>
          <w:rFonts w:ascii="Constantia" w:hAnsi="Constantia"/>
          <w:sz w:val="24"/>
          <w:szCs w:val="24"/>
          <w:lang w:val="hu-HU"/>
        </w:rPr>
        <w:t>Vallásmeghatározások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Kendeffy Gábor- Kopeczky Rita (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szerk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.):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Vallásfogalmak sokfélesége</w:t>
      </w:r>
      <w:r w:rsidRPr="00EE7933">
        <w:rPr>
          <w:rFonts w:ascii="Constantia" w:hAnsi="Constantia"/>
          <w:sz w:val="24"/>
          <w:szCs w:val="24"/>
          <w:lang w:val="hu-HU"/>
        </w:rPr>
        <w:t> Károli Könyvek L’Harmattan Kiadó 2012.   17-27.o.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Voight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 Vilmos: </w:t>
      </w:r>
      <w:proofErr w:type="gramStart"/>
      <w:r w:rsidRPr="00EE7933">
        <w:rPr>
          <w:rFonts w:ascii="Constantia" w:hAnsi="Constantia"/>
          <w:i/>
          <w:iCs/>
          <w:sz w:val="24"/>
          <w:szCs w:val="24"/>
          <w:lang w:val="hu-HU"/>
        </w:rPr>
        <w:t>A</w:t>
      </w:r>
      <w:proofErr w:type="gramEnd"/>
      <w:r w:rsidRPr="00EE7933">
        <w:rPr>
          <w:rFonts w:ascii="Constantia" w:hAnsi="Constantia"/>
          <w:i/>
          <w:iCs/>
          <w:sz w:val="24"/>
          <w:szCs w:val="24"/>
          <w:lang w:val="hu-HU"/>
        </w:rPr>
        <w:t xml:space="preserve"> vallási élmény története - Bevezetés a vallástudományba 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Timp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 xml:space="preserve"> Kiadó, 2004. 13-30. o.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B12FBE" w:rsidP="0025781C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2, </w:t>
      </w:r>
      <w:r w:rsidR="005A2FB2" w:rsidRPr="00EE7933">
        <w:rPr>
          <w:rFonts w:ascii="Constantia" w:hAnsi="Constantia"/>
          <w:sz w:val="24"/>
          <w:szCs w:val="24"/>
          <w:lang w:val="hu-HU"/>
        </w:rPr>
        <w:t>A vallástudomány és teológia elkülönítése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     </w:t>
      </w: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Máté-Tóth András: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 xml:space="preserve">Teológia és </w:t>
      </w:r>
      <w:r w:rsidR="00B12FBE" w:rsidRPr="00EE7933">
        <w:rPr>
          <w:rFonts w:ascii="Constantia" w:hAnsi="Constantia"/>
          <w:i/>
          <w:iCs/>
          <w:sz w:val="24"/>
          <w:szCs w:val="24"/>
          <w:lang w:val="hu-HU"/>
        </w:rPr>
        <w:t>v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allástudomány </w:t>
      </w:r>
      <w:r w:rsidRPr="00EE7933">
        <w:rPr>
          <w:rFonts w:ascii="Constantia" w:hAnsi="Constantia"/>
          <w:sz w:val="24"/>
          <w:szCs w:val="24"/>
          <w:lang w:val="hu-HU"/>
        </w:rPr>
        <w:t> </w:t>
      </w:r>
      <w:r w:rsidR="00B12FBE" w:rsidRPr="00EE7933">
        <w:rPr>
          <w:rFonts w:ascii="Constantia" w:hAnsi="Constantia"/>
          <w:sz w:val="24"/>
          <w:szCs w:val="24"/>
          <w:lang w:val="hu-HU"/>
        </w:rPr>
        <w:t xml:space="preserve"> </w:t>
      </w:r>
      <w:hyperlink r:id="rId5" w:tgtFrame="_blank" w:history="1">
        <w:r w:rsidRPr="00EE7933">
          <w:rPr>
            <w:rStyle w:val="Hiperhivatkozs"/>
            <w:rFonts w:ascii="Constantia" w:hAnsi="Constantia"/>
            <w:sz w:val="24"/>
            <w:szCs w:val="24"/>
            <w:lang w:val="hu-HU"/>
          </w:rPr>
          <w:t>http://nyitottegyetem.phil-inst.hu/teol/matetoth.htm</w:t>
        </w:r>
      </w:hyperlink>
      <w:r w:rsidRPr="00EE7933">
        <w:rPr>
          <w:rFonts w:ascii="Constantia" w:hAnsi="Constantia"/>
          <w:sz w:val="24"/>
          <w:szCs w:val="24"/>
          <w:lang w:val="hu-HU"/>
        </w:rPr>
        <w:t>;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Pethő Sándor: Mi  a vallástudomány? in 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Vallástudományi Szemle</w:t>
      </w:r>
      <w:r w:rsidRPr="00EE7933">
        <w:rPr>
          <w:rFonts w:ascii="Constantia" w:hAnsi="Constantia"/>
          <w:sz w:val="24"/>
          <w:szCs w:val="24"/>
          <w:lang w:val="hu-HU"/>
        </w:rPr>
        <w:t> 2005/1, 3- 9. o.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 </w:t>
      </w:r>
    </w:p>
    <w:p w:rsidR="005A2FB2" w:rsidRPr="00EE7933" w:rsidRDefault="00B12FBE" w:rsidP="0025781C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 xml:space="preserve">3, </w:t>
      </w:r>
      <w:r w:rsidR="005A2FB2" w:rsidRPr="00EE7933">
        <w:rPr>
          <w:rFonts w:ascii="Constantia" w:hAnsi="Constantia"/>
          <w:sz w:val="24"/>
          <w:szCs w:val="24"/>
          <w:lang w:val="hu-HU"/>
        </w:rPr>
        <w:t>Mítoszok típusai, mítoszelméletek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b/>
          <w:bCs/>
          <w:sz w:val="24"/>
          <w:szCs w:val="24"/>
          <w:lang w:val="hu-HU"/>
        </w:rPr>
        <w:t>Irodalom:</w:t>
      </w:r>
    </w:p>
    <w:p w:rsidR="005A2FB2" w:rsidRPr="00EE7933" w:rsidRDefault="005A2FB2" w:rsidP="005A2FB2">
      <w:pPr>
        <w:rPr>
          <w:rFonts w:ascii="Constantia" w:hAnsi="Constantia"/>
          <w:sz w:val="24"/>
          <w:szCs w:val="24"/>
          <w:lang w:val="hu-HU"/>
        </w:rPr>
      </w:pPr>
      <w:r w:rsidRPr="00EE7933">
        <w:rPr>
          <w:rFonts w:ascii="Constantia" w:hAnsi="Constantia"/>
          <w:sz w:val="24"/>
          <w:szCs w:val="24"/>
          <w:lang w:val="hu-HU"/>
        </w:rPr>
        <w:t>G.</w:t>
      </w:r>
      <w:r w:rsidR="00B12FBE" w:rsidRPr="00EE7933">
        <w:rPr>
          <w:rFonts w:ascii="Constantia" w:hAnsi="Constantia"/>
          <w:sz w:val="24"/>
          <w:szCs w:val="24"/>
          <w:lang w:val="hu-HU"/>
        </w:rPr>
        <w:t xml:space="preserve"> </w:t>
      </w:r>
      <w:r w:rsidRPr="00EE7933">
        <w:rPr>
          <w:rFonts w:ascii="Constantia" w:hAnsi="Constantia"/>
          <w:sz w:val="24"/>
          <w:szCs w:val="24"/>
          <w:lang w:val="hu-HU"/>
        </w:rPr>
        <w:t xml:space="preserve">S. </w:t>
      </w:r>
      <w:proofErr w:type="spellStart"/>
      <w:r w:rsidRPr="00EE7933">
        <w:rPr>
          <w:rFonts w:ascii="Constantia" w:hAnsi="Constantia"/>
          <w:sz w:val="24"/>
          <w:szCs w:val="24"/>
          <w:lang w:val="hu-HU"/>
        </w:rPr>
        <w:t>Kirk</w:t>
      </w:r>
      <w:proofErr w:type="spellEnd"/>
      <w:r w:rsidRPr="00EE7933">
        <w:rPr>
          <w:rFonts w:ascii="Constantia" w:hAnsi="Constantia"/>
          <w:sz w:val="24"/>
          <w:szCs w:val="24"/>
          <w:lang w:val="hu-HU"/>
        </w:rPr>
        <w:t>: </w:t>
      </w:r>
      <w:proofErr w:type="gramStart"/>
      <w:r w:rsidR="00B12FBE" w:rsidRPr="00EE7933">
        <w:rPr>
          <w:rFonts w:ascii="Constantia" w:hAnsi="Constantia"/>
          <w:i/>
          <w:iCs/>
          <w:sz w:val="24"/>
          <w:szCs w:val="24"/>
          <w:lang w:val="hu-HU"/>
        </w:rPr>
        <w:t>A</w:t>
      </w:r>
      <w:proofErr w:type="gramEnd"/>
      <w:r w:rsidR="00B12FBE" w:rsidRPr="00EE7933">
        <w:rPr>
          <w:rFonts w:ascii="Constantia" w:hAnsi="Constantia"/>
          <w:i/>
          <w:iCs/>
          <w:sz w:val="24"/>
          <w:szCs w:val="24"/>
          <w:lang w:val="hu-HU"/>
        </w:rPr>
        <w:t xml:space="preserve"> mí</w:t>
      </w:r>
      <w:r w:rsidRPr="00EE7933">
        <w:rPr>
          <w:rFonts w:ascii="Constantia" w:hAnsi="Constantia"/>
          <w:i/>
          <w:iCs/>
          <w:sz w:val="24"/>
          <w:szCs w:val="24"/>
          <w:lang w:val="hu-HU"/>
        </w:rPr>
        <w:t>tosz</w:t>
      </w:r>
      <w:r w:rsidRPr="00EE7933">
        <w:rPr>
          <w:rFonts w:ascii="Constantia" w:hAnsi="Constantia"/>
          <w:sz w:val="24"/>
          <w:szCs w:val="24"/>
          <w:lang w:val="hu-HU"/>
        </w:rPr>
        <w:t xml:space="preserve"> Holnap </w:t>
      </w:r>
      <w:r w:rsidR="00B12FBE" w:rsidRPr="00EE7933">
        <w:rPr>
          <w:rFonts w:ascii="Constantia" w:hAnsi="Constantia"/>
          <w:sz w:val="24"/>
          <w:szCs w:val="24"/>
          <w:lang w:val="hu-HU"/>
        </w:rPr>
        <w:t>K</w:t>
      </w:r>
      <w:r w:rsidRPr="00EE7933">
        <w:rPr>
          <w:rFonts w:ascii="Constantia" w:hAnsi="Constantia"/>
          <w:sz w:val="24"/>
          <w:szCs w:val="24"/>
          <w:lang w:val="hu-HU"/>
        </w:rPr>
        <w:t>iadó 1992. I. fejezet 15-71. o.</w:t>
      </w:r>
    </w:p>
    <w:p w:rsidR="00B12FBE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B12FBE" w:rsidP="005A2FB2">
      <w:pPr>
        <w:rPr>
          <w:rFonts w:ascii="Constantia" w:hAnsi="Constantia"/>
          <w:sz w:val="28"/>
          <w:szCs w:val="28"/>
          <w:lang w:val="hu-HU"/>
        </w:rPr>
      </w:pPr>
      <w:r>
        <w:rPr>
          <w:rFonts w:ascii="Constantia" w:hAnsi="Constantia"/>
          <w:sz w:val="28"/>
          <w:szCs w:val="28"/>
          <w:lang w:val="hu-HU"/>
        </w:rPr>
        <w:br w:type="page"/>
      </w:r>
    </w:p>
    <w:p w:rsidR="005A2FB2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  <w:r>
        <w:rPr>
          <w:rFonts w:ascii="Constantia" w:hAnsi="Constantia"/>
          <w:b/>
          <w:bCs/>
          <w:sz w:val="28"/>
          <w:szCs w:val="28"/>
          <w:highlight w:val="yellow"/>
          <w:lang w:val="hu-HU"/>
        </w:rPr>
        <w:t>MŰVÉSZETTÖRTÉNET SPECIALIZÁCIÓ</w:t>
      </w: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Pr="001630DE" w:rsidRDefault="00EE7933" w:rsidP="00EE7933">
      <w:pPr>
        <w:rPr>
          <w:b/>
          <w:bCs/>
          <w:noProof/>
        </w:rPr>
      </w:pPr>
      <w:r w:rsidRPr="001630DE">
        <w:rPr>
          <w:b/>
          <w:bCs/>
          <w:noProof/>
        </w:rPr>
        <w:t>Tételek művészettörténet specializációból</w:t>
      </w:r>
    </w:p>
    <w:p w:rsidR="00EE7933" w:rsidRDefault="00EE7933" w:rsidP="00EE7933">
      <w:pPr>
        <w:rPr>
          <w:noProof/>
        </w:rPr>
      </w:pPr>
      <w:r>
        <w:rPr>
          <w:noProof/>
        </w:rPr>
        <w:t>nagyobb témakörök, hogy a vizsgázó szabadon választhasson, egy-egy tételen belül miről kíván részletesebben beszélni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Antik művészet</w:t>
      </w:r>
    </w:p>
    <w:p w:rsidR="00EE7933" w:rsidRPr="00EE7933" w:rsidRDefault="00EE7933" w:rsidP="00EE7933">
      <w:pPr>
        <w:pStyle w:val="Listaszerbekezds"/>
        <w:numPr>
          <w:ilvl w:val="0"/>
          <w:numId w:val="10"/>
        </w:numPr>
        <w:rPr>
          <w:noProof/>
        </w:rPr>
      </w:pPr>
      <w:r w:rsidRPr="00EE7933">
        <w:rPr>
          <w:noProof/>
        </w:rPr>
        <w:t>Görög művészet (oszloprendek, görög színház, szobrászat)</w:t>
      </w:r>
    </w:p>
    <w:p w:rsidR="00EE7933" w:rsidRPr="00EE7933" w:rsidRDefault="00EE7933" w:rsidP="00EE7933">
      <w:pPr>
        <w:pStyle w:val="Listaszerbekezds"/>
        <w:numPr>
          <w:ilvl w:val="0"/>
          <w:numId w:val="10"/>
        </w:numPr>
        <w:rPr>
          <w:noProof/>
        </w:rPr>
      </w:pPr>
      <w:r w:rsidRPr="00EE7933">
        <w:rPr>
          <w:noProof/>
        </w:rPr>
        <w:t>Római birodalom (városszerkezetek, fórum, bazilika, templomok, freskók, mozaikok)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Ókeresztényművészet (templomok, freskók)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Bizánci művészet (templom, mozaik, ikonok – Ravenna, Palermo, Cefalù)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 romanika egyetemes művészete (templom, freskók, szobrászat)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 romanika művészete Magyarországon (templom, freskók, oltárok)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 gótika egyetemes művészete (templom, lakóház, városháza, szobrászat)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 gótika művészete Magyarországon (templom, oltárok, művészet Luxemburgi Zsigmond udvarában)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Itáliai reneszánsz művészet (építészet – Brunelleschi, Alberti, Palladio, szobrászat – Donatello, Verrocchio, Michelangelo)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Itáliai reneszánsz festészet (Massaccio, Piero della Francesca, Botticelli, Leonardo, Michelangelo, Raffaello)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Magyarországi reneszánsz művészet (művészet Mátyás király idején – építészet, szobrászat, kódexek)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Reneszánsz művészet Észak-Európában (építészet, festészet)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Egyetemes barokk művészet (osztrák, olasz, spanyol festészet, francia barokk építészet – Versailles)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Magyarországi barokk művészet (kastélyok, festészet)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 historizmus művészete Európában (építészet, festészet – klasszicista építészet, neoreneszánsz építészet)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 historizmus művészete Magyarországon (klasszicista építészet, neoreneszánsz építészet)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 századforduló építészete Magyarországon (historimus)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Magyar festészet a 19. században (történeti festészet – Barabás Miklós, Székely Bertlan, Lotz Károly, Thán Mór)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Egyetemes festészet a 19. század végén (impreszionizmus, pointilizmus, fényfestészet)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Art Nouveau, Secession (belga, osztrák művészet – építészet, festészet)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 magyar szecesszió művészete (építészet, festészet – Lechner Ödön és követői)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Magyar festészet a 20. század első felében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Avantgárd irányzatok (kubimus, futurimus, expresszionimus, dadaizmus, konstruktivimus)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Egyetemes művészet a 2. világháború után (pop art, informel, transzavatgárd)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rPr>
          <w:noProof/>
        </w:rPr>
      </w:pPr>
      <w:r w:rsidRPr="00EE7933">
        <w:rPr>
          <w:noProof/>
        </w:rPr>
        <w:t>Iparművészet Magyarországon</w:t>
      </w:r>
    </w:p>
    <w:p w:rsidR="00EE7933" w:rsidRPr="00EE7933" w:rsidRDefault="00EE7933" w:rsidP="00EE7933">
      <w:pPr>
        <w:pStyle w:val="Listaszerbekezds"/>
        <w:numPr>
          <w:ilvl w:val="0"/>
          <w:numId w:val="9"/>
        </w:numPr>
        <w:pBdr>
          <w:bottom w:val="single" w:sz="6" w:space="1" w:color="auto"/>
        </w:pBdr>
        <w:rPr>
          <w:noProof/>
        </w:rPr>
      </w:pPr>
      <w:r w:rsidRPr="00EE7933">
        <w:rPr>
          <w:noProof/>
        </w:rPr>
        <w:t>Magyarországi képzőművészeti múzeumok, galériák</w:t>
      </w:r>
    </w:p>
    <w:p w:rsidR="00EE7933" w:rsidRDefault="00EE7933" w:rsidP="00EE7933">
      <w:pPr>
        <w:pBdr>
          <w:bottom w:val="single" w:sz="6" w:space="1" w:color="auto"/>
        </w:pBdr>
        <w:ind w:left="360"/>
        <w:rPr>
          <w:noProof/>
        </w:rPr>
      </w:pPr>
    </w:p>
    <w:p w:rsidR="00EE7933" w:rsidRDefault="00EE7933" w:rsidP="00EE7933">
      <w:pPr>
        <w:pBdr>
          <w:bottom w:val="single" w:sz="6" w:space="1" w:color="auto"/>
        </w:pBdr>
        <w:ind w:left="360"/>
        <w:rPr>
          <w:noProof/>
        </w:rPr>
      </w:pPr>
    </w:p>
    <w:p w:rsidR="00EE7933" w:rsidRDefault="00EE7933" w:rsidP="00EE7933">
      <w:pPr>
        <w:pBdr>
          <w:bottom w:val="single" w:sz="6" w:space="1" w:color="auto"/>
        </w:pBdr>
        <w:ind w:left="360"/>
        <w:rPr>
          <w:noProof/>
        </w:rPr>
      </w:pPr>
    </w:p>
    <w:p w:rsidR="00EE7933" w:rsidRPr="00DD2B4D" w:rsidRDefault="00EE7933" w:rsidP="00EE7933">
      <w:pPr>
        <w:rPr>
          <w:b/>
          <w:bCs/>
          <w:noProof/>
          <w:u w:val="single"/>
        </w:rPr>
      </w:pPr>
      <w:r w:rsidRPr="00DD2B4D">
        <w:rPr>
          <w:b/>
          <w:bCs/>
          <w:noProof/>
          <w:u w:val="single"/>
        </w:rPr>
        <w:t>Irodalom a felkészüléshez:</w:t>
      </w:r>
    </w:p>
    <w:p w:rsidR="00EE7933" w:rsidRDefault="00EE7933" w:rsidP="00EE7933">
      <w:pPr>
        <w:pStyle w:val="Listaszerbekezds"/>
        <w:ind w:left="360"/>
        <w:rPr>
          <w:noProof/>
        </w:rPr>
      </w:pPr>
      <w:r>
        <w:rPr>
          <w:noProof/>
        </w:rPr>
        <w:t xml:space="preserve">- </w:t>
      </w:r>
      <w:r w:rsidRPr="00244084">
        <w:rPr>
          <w:noProof/>
        </w:rPr>
        <w:t>Egyetemes művészettörténet / [szerk.Rossana Bossaglia</w:t>
      </w:r>
      <w:r>
        <w:rPr>
          <w:noProof/>
        </w:rPr>
        <w:t>) Park Kiadó, Budapest, 2004</w:t>
      </w:r>
    </w:p>
    <w:p w:rsidR="00EE7933" w:rsidRDefault="00EE7933" w:rsidP="00EE7933">
      <w:pPr>
        <w:pStyle w:val="Listaszerbekezds"/>
        <w:ind w:left="360"/>
        <w:rPr>
          <w:noProof/>
        </w:rPr>
      </w:pPr>
      <w:r>
        <w:rPr>
          <w:noProof/>
        </w:rPr>
        <w:t xml:space="preserve"> - Michael Siebler: Görög művészet. Vince-Taschen, Budapest, 2008</w:t>
      </w:r>
    </w:p>
    <w:p w:rsidR="00EE7933" w:rsidRDefault="00EE7933" w:rsidP="00EE7933">
      <w:pPr>
        <w:pStyle w:val="Listaszerbekezds"/>
        <w:ind w:left="408"/>
        <w:rPr>
          <w:noProof/>
        </w:rPr>
      </w:pPr>
      <w:r w:rsidRPr="00302815">
        <w:rPr>
          <w:noProof/>
        </w:rPr>
        <w:t>- Michael Siebler</w:t>
      </w:r>
      <w:r>
        <w:rPr>
          <w:noProof/>
        </w:rPr>
        <w:t>: Római művészet. Vince-Taschen, Budapest, 2009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>- Kádár Zoltán: Bizánci művészet. Corvina Kiadó, Budapest, 1987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>- Giulia Marrucchi – Riccardo Belcari: Az ókereszténységtől a román korig. Budapest, 2008,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 xml:space="preserve">14–153. 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>- Az itáliai reneszánsz. Építészet, szobrászat, festészet, rajz. (Szerk. Rolf Toman) Vince Kiadó, Budapest,2007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>- Galavics Géza – Marosi Ernő – Mikó Árpád – Wehli Tünde: Magyar művészet a kezdetektől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>1800-ig. Budapest, 2001.</w:t>
      </w:r>
      <w:r>
        <w:rPr>
          <w:noProof/>
        </w:rPr>
        <w:cr/>
        <w:t>- Beke László – Gábor Eszter – Prakfalvi Endre – Sisa József – Szabó Júlia: Magyar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>művészet 1800-tól napjainkig. Budapest, 2002.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 xml:space="preserve">- </w:t>
      </w:r>
      <w:r w:rsidRPr="00A07541">
        <w:rPr>
          <w:noProof/>
        </w:rPr>
        <w:t>Keserű Katalin: A századforduló. Kijárat Kiadó, Bp. 2007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>- Amy Dempsey: A modern művészet története. Stílusok + iskolák + mozgalmak. Budapest,</w:t>
      </w:r>
    </w:p>
    <w:p w:rsidR="00EE7933" w:rsidRDefault="00EE7933" w:rsidP="00EE7933">
      <w:pPr>
        <w:pStyle w:val="Listaszerbekezds"/>
        <w:ind w:left="408"/>
        <w:rPr>
          <w:noProof/>
        </w:rPr>
      </w:pPr>
      <w:r>
        <w:rPr>
          <w:noProof/>
        </w:rPr>
        <w:t>2003.</w:t>
      </w: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EE7933" w:rsidRPr="004C217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</w:p>
    <w:p w:rsidR="005A2FB2" w:rsidRPr="004C2173" w:rsidRDefault="005A2FB2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 </w:t>
      </w:r>
    </w:p>
    <w:p w:rsidR="00EE7933" w:rsidRDefault="00EE7933" w:rsidP="005A2FB2">
      <w:pPr>
        <w:rPr>
          <w:rFonts w:ascii="Constantia" w:hAnsi="Constantia"/>
          <w:b/>
          <w:bCs/>
          <w:sz w:val="28"/>
          <w:szCs w:val="28"/>
          <w:lang w:val="hu-HU"/>
        </w:rPr>
      </w:pPr>
      <w:r w:rsidRPr="00EE7933">
        <w:rPr>
          <w:rFonts w:ascii="Constantia" w:hAnsi="Constantia"/>
          <w:b/>
          <w:bCs/>
          <w:sz w:val="28"/>
          <w:szCs w:val="28"/>
          <w:highlight w:val="yellow"/>
          <w:lang w:val="hu-HU"/>
        </w:rPr>
        <w:t>VALLÁSTUDOMÁNY SPECIALIZÁCIÓ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I. Vallás a modern korban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1. Hasonlítsa össze az ökomenikus és a vallásközi dialógus jellemzőit és problémáit!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Irodalom: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 xml:space="preserve">Nagypál Sz.,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szerk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.: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Az ökomenikus és vallásközi párbeszéd útja. </w:t>
      </w:r>
      <w:r w:rsidRPr="004C2173">
        <w:rPr>
          <w:rFonts w:ascii="Constantia" w:hAnsi="Constantia"/>
          <w:sz w:val="28"/>
          <w:szCs w:val="28"/>
          <w:lang w:val="hu-HU"/>
        </w:rPr>
        <w:t>Budapest: L’Harmattan, 2009. 9-19. o.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2. Mutassa be a reformáció hatását a vallás szerepéről alkotott képre a kialakuló polgári társadalomban!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Irodalom: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Weber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, M.: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 xml:space="preserve"> A protestáns </w:t>
      </w:r>
      <w:proofErr w:type="gramStart"/>
      <w:r w:rsidRPr="004C2173">
        <w:rPr>
          <w:rFonts w:ascii="Constantia" w:hAnsi="Constantia"/>
          <w:i/>
          <w:iCs/>
          <w:sz w:val="28"/>
          <w:szCs w:val="28"/>
          <w:lang w:val="hu-HU"/>
        </w:rPr>
        <w:t>etika</w:t>
      </w:r>
      <w:proofErr w:type="gramEnd"/>
      <w:r w:rsidRPr="004C2173">
        <w:rPr>
          <w:rFonts w:ascii="Constantia" w:hAnsi="Constantia"/>
          <w:i/>
          <w:iCs/>
          <w:sz w:val="28"/>
          <w:szCs w:val="28"/>
          <w:lang w:val="hu-HU"/>
        </w:rPr>
        <w:t xml:space="preserve"> és a kapitalizmus szelleme</w:t>
      </w:r>
      <w:r w:rsidRPr="004C2173">
        <w:rPr>
          <w:rFonts w:ascii="Constantia" w:hAnsi="Constantia"/>
          <w:sz w:val="28"/>
          <w:szCs w:val="28"/>
          <w:lang w:val="hu-HU"/>
        </w:rPr>
        <w:t>. Budapest: Gondolat, 1982.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„Luther felfogása a hivatásról. A kutatás feladata” 87-117. o.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3. Válassza külön az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egyház</w:t>
      </w:r>
      <w:r w:rsidRPr="004C2173">
        <w:rPr>
          <w:rFonts w:ascii="Constantia" w:hAnsi="Constantia"/>
          <w:sz w:val="28"/>
          <w:szCs w:val="28"/>
          <w:lang w:val="hu-HU"/>
        </w:rPr>
        <w:t>, a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felekezet</w:t>
      </w:r>
      <w:r w:rsidRPr="004C2173">
        <w:rPr>
          <w:rFonts w:ascii="Constantia" w:hAnsi="Constantia"/>
          <w:sz w:val="28"/>
          <w:szCs w:val="28"/>
          <w:lang w:val="hu-HU"/>
        </w:rPr>
        <w:t>, a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kultusz</w:t>
      </w:r>
      <w:r w:rsidRPr="004C2173">
        <w:rPr>
          <w:rFonts w:ascii="Constantia" w:hAnsi="Constantia"/>
          <w:sz w:val="28"/>
          <w:szCs w:val="28"/>
          <w:lang w:val="hu-HU"/>
        </w:rPr>
        <w:t> és a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szekta</w:t>
      </w:r>
      <w:r w:rsidRPr="004C2173">
        <w:rPr>
          <w:rFonts w:ascii="Constantia" w:hAnsi="Constantia"/>
          <w:sz w:val="28"/>
          <w:szCs w:val="28"/>
          <w:lang w:val="hu-HU"/>
        </w:rPr>
        <w:t> fogalmakat, és mutassa be jellemző vonásaikat! Válaszát példákkal is támassza alá!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Irodalom: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Török P.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Magyarországi vallási kalauz</w:t>
      </w:r>
      <w:r w:rsidRPr="004C2173">
        <w:rPr>
          <w:rFonts w:ascii="Constantia" w:hAnsi="Constantia"/>
          <w:sz w:val="28"/>
          <w:szCs w:val="28"/>
          <w:lang w:val="hu-HU"/>
        </w:rPr>
        <w:t>. Budapest: Akadémiai, 2004. 17-39. o.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Máté-Tóth A.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Szekták vallásszociológiai</w:t>
      </w:r>
      <w:r w:rsidR="00DF2DBB">
        <w:rPr>
          <w:rFonts w:ascii="Constantia" w:hAnsi="Constantia"/>
          <w:i/>
          <w:iCs/>
          <w:sz w:val="28"/>
          <w:szCs w:val="28"/>
          <w:lang w:val="hu-HU"/>
        </w:rPr>
        <w:t xml:space="preserve"> 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megközelítésben.</w:t>
      </w:r>
      <w:r w:rsidR="00DF2DBB">
        <w:rPr>
          <w:rFonts w:ascii="Constantia" w:hAnsi="Constantia"/>
          <w:i/>
          <w:iCs/>
          <w:sz w:val="28"/>
          <w:szCs w:val="28"/>
          <w:lang w:val="hu-HU"/>
        </w:rPr>
        <w:t xml:space="preserve"> 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 </w:t>
      </w:r>
      <w:r w:rsidRPr="004C2173">
        <w:rPr>
          <w:rFonts w:ascii="Constantia" w:hAnsi="Constantia"/>
          <w:sz w:val="28"/>
          <w:szCs w:val="28"/>
          <w:lang w:val="hu-HU"/>
        </w:rPr>
        <w:t>Online: </w:t>
      </w:r>
      <w:hyperlink r:id="rId6" w:tgtFrame="_blank" w:history="1">
        <w:r w:rsidRPr="004C2173">
          <w:rPr>
            <w:rStyle w:val="Hiperhivatkozs"/>
            <w:rFonts w:ascii="Constantia" w:hAnsi="Constantia"/>
            <w:sz w:val="28"/>
            <w:szCs w:val="28"/>
            <w:lang w:val="hu-HU"/>
          </w:rPr>
          <w:t>http://www.vallastudomany.hu/Members/matetoth/vtmtadocs/m-ta_szektak</w:t>
        </w:r>
      </w:hyperlink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8 oldal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 xml:space="preserve">4. Tanításaik, szent irataik és működésük alapján miért vitatható a mormon közösségnek és Jehova tanúinak </w:t>
      </w:r>
      <w:proofErr w:type="gramStart"/>
      <w:r w:rsidRPr="004C2173">
        <w:rPr>
          <w:rFonts w:ascii="Constantia" w:hAnsi="Constantia"/>
          <w:sz w:val="28"/>
          <w:szCs w:val="28"/>
          <w:lang w:val="hu-HU"/>
        </w:rPr>
        <w:t>önmagukra</w:t>
      </w:r>
      <w:proofErr w:type="gramEnd"/>
      <w:r w:rsidRPr="004C2173">
        <w:rPr>
          <w:rFonts w:ascii="Constantia" w:hAnsi="Constantia"/>
          <w:sz w:val="28"/>
          <w:szCs w:val="28"/>
          <w:lang w:val="hu-HU"/>
        </w:rPr>
        <w:t xml:space="preserve"> mint a zsidó-keresztény hagyomány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kiteljesítőire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vonatkozó kijelentése?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Irodalom: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Palotay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S</w:t>
      </w:r>
      <w:proofErr w:type="gramStart"/>
      <w:r w:rsidRPr="004C2173">
        <w:rPr>
          <w:rFonts w:ascii="Constantia" w:hAnsi="Constantia"/>
          <w:sz w:val="28"/>
          <w:szCs w:val="28"/>
          <w:lang w:val="hu-HU"/>
        </w:rPr>
        <w:t>.,</w:t>
      </w:r>
      <w:proofErr w:type="gramEnd"/>
      <w:r w:rsidRPr="004C2173">
        <w:rPr>
          <w:rFonts w:ascii="Constantia" w:hAnsi="Constantia"/>
          <w:sz w:val="28"/>
          <w:szCs w:val="28"/>
          <w:lang w:val="hu-HU"/>
        </w:rPr>
        <w:t xml:space="preserve"> és Szigeti J.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Tévedések útján. A „Jehova tanúi.” </w:t>
      </w:r>
      <w:r w:rsidRPr="004C2173">
        <w:rPr>
          <w:rFonts w:ascii="Constantia" w:hAnsi="Constantia"/>
          <w:sz w:val="28"/>
          <w:szCs w:val="28"/>
          <w:lang w:val="hu-HU"/>
        </w:rPr>
        <w:t>Budapest: Magyarországi Szabadegyházak Tanácsa, 1977. 5-31. o.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Benkő A.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 Igaz-e, hogy a Mormon könyve Isten szava?</w:t>
      </w:r>
      <w:r w:rsidRPr="004C2173">
        <w:rPr>
          <w:rFonts w:ascii="Constantia" w:hAnsi="Constantia"/>
          <w:sz w:val="28"/>
          <w:szCs w:val="28"/>
          <w:lang w:val="hu-HU"/>
        </w:rPr>
        <w:t> Szeged: Agapé, 1994. 5-21. o.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II. Vallás- és egyháztörténet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1. Mutassa be a magyar egyház helyzetét Szent Istvántól Mohácsig!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Irodalom: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Somorjai Á., és Zombori I. (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szerk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.).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A katolikus egyház Magyarországon.</w:t>
      </w:r>
      <w:r w:rsidRPr="004C2173">
        <w:rPr>
          <w:rFonts w:ascii="Constantia" w:hAnsi="Constantia"/>
          <w:sz w:val="28"/>
          <w:szCs w:val="28"/>
          <w:lang w:val="hu-HU"/>
        </w:rPr>
        <w:t> Budapest: Magyar Katolikus Püspöki Kar Egyháztörténeti Bizottsága, 1991, 27-48.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2. Mutassa be a zsidó vallás alakulását a pátriárkák korától a Makkabeus-felkelésig az alábbi munkák alapján!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Irodalom: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Karasszon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I.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 xml:space="preserve">Az </w:t>
      </w:r>
      <w:proofErr w:type="spellStart"/>
      <w:r w:rsidRPr="004C2173">
        <w:rPr>
          <w:rFonts w:ascii="Constantia" w:hAnsi="Constantia"/>
          <w:i/>
          <w:iCs/>
          <w:sz w:val="28"/>
          <w:szCs w:val="28"/>
          <w:lang w:val="hu-HU"/>
        </w:rPr>
        <w:t>óizraeli</w:t>
      </w:r>
      <w:proofErr w:type="spellEnd"/>
      <w:r w:rsidRPr="004C2173">
        <w:rPr>
          <w:rFonts w:ascii="Constantia" w:hAnsi="Constantia"/>
          <w:i/>
          <w:iCs/>
          <w:sz w:val="28"/>
          <w:szCs w:val="28"/>
          <w:lang w:val="hu-HU"/>
        </w:rPr>
        <w:t xml:space="preserve"> vallás. </w:t>
      </w:r>
      <w:r w:rsidRPr="004C2173">
        <w:rPr>
          <w:rFonts w:ascii="Constantia" w:hAnsi="Constantia"/>
          <w:sz w:val="28"/>
          <w:szCs w:val="28"/>
          <w:lang w:val="hu-HU"/>
        </w:rPr>
        <w:t>Budapest: Budapesti Református Teológiai Akadémia, 1994, 9-25: „Él és Baál,” „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Jahwe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” és 69-92: „Áldozat,” „Ünnepek.” Online: </w:t>
      </w:r>
      <w:hyperlink r:id="rId7" w:tgtFrame="_blank" w:history="1">
        <w:r w:rsidRPr="004C2173">
          <w:rPr>
            <w:rStyle w:val="Hiperhivatkozs"/>
            <w:rFonts w:ascii="Constantia" w:hAnsi="Constantia"/>
            <w:sz w:val="28"/>
            <w:szCs w:val="28"/>
            <w:lang w:val="hu-HU"/>
          </w:rPr>
          <w:t>http://www.scribd.com/doc/49191086/Karasszon-I-Az-oizraeli-vallas</w:t>
        </w:r>
      </w:hyperlink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Stemberger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, G.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A zsidó irodalom története.</w:t>
      </w:r>
      <w:r w:rsidRPr="004C2173">
        <w:rPr>
          <w:rFonts w:ascii="Constantia" w:hAnsi="Constantia"/>
          <w:sz w:val="28"/>
          <w:szCs w:val="28"/>
          <w:lang w:val="hu-HU"/>
        </w:rPr>
        <w:t> Ford. Dobos K. Budapest: Osiris, 2001, I. fejezet, II/A fejezet és III/1-4c fejezetek: 13-26.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3. Mutassa be és elemezze a rabbinikus irodalom fő műveit, műfajait!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Irodalom: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Stemberger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, G.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A zsidó irodalom története</w:t>
      </w:r>
      <w:r w:rsidRPr="004C2173">
        <w:rPr>
          <w:rFonts w:ascii="Constantia" w:hAnsi="Constantia"/>
          <w:sz w:val="28"/>
          <w:szCs w:val="28"/>
          <w:lang w:val="hu-HU"/>
        </w:rPr>
        <w:t>. Budapest: Osiris. 2001, 62-88.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Frisch Á.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Szemelvények a Biblia utáni zsidó irodalomból.</w:t>
      </w:r>
      <w:r w:rsidRPr="004C2173">
        <w:rPr>
          <w:rFonts w:ascii="Constantia" w:hAnsi="Constantia"/>
          <w:sz w:val="28"/>
          <w:szCs w:val="28"/>
          <w:lang w:val="hu-HU"/>
        </w:rPr>
        <w:t xml:space="preserve"> Budapest: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Pallas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, 1993. A Misna (77-93); Az atyák mondásai (122-130); Gemara (130-151); A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Midrasok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(158-178).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 xml:space="preserve">4. Ismertesse a buddhizmus két nagy irányzatának, a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théravádának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(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hínajána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) és a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mahájánának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egymással való kapcsolatát és főbb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tanításbeli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különbségeiket!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b/>
          <w:bCs/>
          <w:sz w:val="28"/>
          <w:szCs w:val="28"/>
          <w:lang w:val="hu-HU"/>
        </w:rPr>
        <w:t>Irodalom: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A Buddha beszédei. Helikon Kiadó, Budapest, 1989. pp. 45-48; 139-45; 160-63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Vimalakírti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szútra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. A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mahájána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buddhizmus szentiratai. Farkas Lőrinc Imre Kiadó, Budapest, 2000. pp 171-180; 191-205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DF2DBB" w:rsidRDefault="005900B6" w:rsidP="005A2FB2">
      <w:pPr>
        <w:rPr>
          <w:rFonts w:ascii="Constantia" w:hAnsi="Constantia"/>
          <w:sz w:val="28"/>
          <w:szCs w:val="28"/>
          <w:lang w:val="hu-HU"/>
        </w:rPr>
      </w:pPr>
      <w:r>
        <w:rPr>
          <w:rFonts w:ascii="Constantia" w:hAnsi="Constantia"/>
          <w:sz w:val="28"/>
          <w:szCs w:val="28"/>
          <w:lang w:val="hu-HU"/>
        </w:rPr>
        <w:t>5</w:t>
      </w:r>
      <w:r w:rsidR="005A2FB2" w:rsidRPr="004C2173">
        <w:rPr>
          <w:rFonts w:ascii="Constantia" w:hAnsi="Constantia"/>
          <w:sz w:val="28"/>
          <w:szCs w:val="28"/>
          <w:lang w:val="hu-HU"/>
        </w:rPr>
        <w:t>. Hinduizmus: </w:t>
      </w:r>
      <w:proofErr w:type="spellStart"/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Bhagavad</w:t>
      </w:r>
      <w:proofErr w:type="spellEnd"/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 xml:space="preserve"> </w:t>
      </w:r>
      <w:proofErr w:type="spellStart"/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Gítá</w:t>
      </w:r>
      <w:proofErr w:type="spellEnd"/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 </w:t>
      </w:r>
      <w:r w:rsidR="005A2FB2" w:rsidRPr="00DF2DBB">
        <w:rPr>
          <w:rFonts w:ascii="Constantia" w:hAnsi="Constantia"/>
          <w:iCs/>
          <w:sz w:val="28"/>
          <w:szCs w:val="28"/>
          <w:lang w:val="hu-HU"/>
        </w:rPr>
        <w:t>XI-XII</w:t>
      </w:r>
      <w:proofErr w:type="gramStart"/>
      <w:r w:rsidR="005A2FB2" w:rsidRPr="00DF2DBB">
        <w:rPr>
          <w:rFonts w:ascii="Constantia" w:hAnsi="Constantia"/>
          <w:iCs/>
          <w:sz w:val="28"/>
          <w:szCs w:val="28"/>
          <w:lang w:val="hu-HU"/>
        </w:rPr>
        <w:t>.,</w:t>
      </w:r>
      <w:proofErr w:type="gramEnd"/>
      <w:r w:rsidR="005A2FB2" w:rsidRPr="00DF2DBB">
        <w:rPr>
          <w:rFonts w:ascii="Constantia" w:hAnsi="Constantia"/>
          <w:iCs/>
          <w:sz w:val="28"/>
          <w:szCs w:val="28"/>
          <w:lang w:val="hu-HU"/>
        </w:rPr>
        <w:t xml:space="preserve"> XV. és XVIII. énekek. Ford. </w:t>
      </w:r>
      <w:proofErr w:type="spellStart"/>
      <w:r w:rsidR="005A2FB2" w:rsidRPr="00DF2DBB">
        <w:rPr>
          <w:rFonts w:ascii="Constantia" w:hAnsi="Constantia"/>
          <w:iCs/>
          <w:sz w:val="28"/>
          <w:szCs w:val="28"/>
          <w:lang w:val="hu-HU"/>
        </w:rPr>
        <w:t>Vekerdi</w:t>
      </w:r>
      <w:proofErr w:type="spellEnd"/>
      <w:r w:rsidR="005A2FB2" w:rsidRPr="00DF2DBB">
        <w:rPr>
          <w:rFonts w:ascii="Constantia" w:hAnsi="Constantia"/>
          <w:iCs/>
          <w:sz w:val="28"/>
          <w:szCs w:val="28"/>
          <w:lang w:val="hu-HU"/>
        </w:rPr>
        <w:t xml:space="preserve"> József. Kiadási hely nélkül: </w:t>
      </w:r>
      <w:proofErr w:type="spellStart"/>
      <w:r w:rsidR="005A2FB2" w:rsidRPr="00DF2DBB">
        <w:rPr>
          <w:rFonts w:ascii="Constantia" w:hAnsi="Constantia"/>
          <w:iCs/>
          <w:sz w:val="28"/>
          <w:szCs w:val="28"/>
          <w:lang w:val="hu-HU"/>
        </w:rPr>
        <w:t>Terebess</w:t>
      </w:r>
      <w:proofErr w:type="spellEnd"/>
      <w:r w:rsidR="005A2FB2" w:rsidRPr="00DF2DBB">
        <w:rPr>
          <w:rFonts w:ascii="Constantia" w:hAnsi="Constantia"/>
          <w:iCs/>
          <w:sz w:val="28"/>
          <w:szCs w:val="28"/>
          <w:lang w:val="hu-HU"/>
        </w:rPr>
        <w:t>, 1997, 66-75, 90-91. és 104-111; valamint</w:t>
      </w:r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 </w:t>
      </w:r>
      <w:proofErr w:type="spellStart"/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Cshándógja-Upanisad</w:t>
      </w:r>
      <w:proofErr w:type="spellEnd"/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 xml:space="preserve"> VI-VIII. tanítás: Titkos tanítások. Válogatás az </w:t>
      </w:r>
      <w:proofErr w:type="spellStart"/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Upanisádokból</w:t>
      </w:r>
      <w:proofErr w:type="spellEnd"/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 xml:space="preserve">. </w:t>
      </w:r>
      <w:r w:rsidR="005A2FB2" w:rsidRPr="00DF2DBB">
        <w:rPr>
          <w:rFonts w:ascii="Constantia" w:hAnsi="Constantia"/>
          <w:iCs/>
          <w:sz w:val="28"/>
          <w:szCs w:val="28"/>
          <w:lang w:val="hu-HU"/>
        </w:rPr>
        <w:t xml:space="preserve">Ford. </w:t>
      </w:r>
      <w:proofErr w:type="spellStart"/>
      <w:r w:rsidR="005A2FB2" w:rsidRPr="00DF2DBB">
        <w:rPr>
          <w:rFonts w:ascii="Constantia" w:hAnsi="Constantia"/>
          <w:iCs/>
          <w:sz w:val="28"/>
          <w:szCs w:val="28"/>
          <w:lang w:val="hu-HU"/>
        </w:rPr>
        <w:t>Vekerdi</w:t>
      </w:r>
      <w:proofErr w:type="spellEnd"/>
      <w:r w:rsidR="005A2FB2" w:rsidRPr="00DF2DBB">
        <w:rPr>
          <w:rFonts w:ascii="Constantia" w:hAnsi="Constantia"/>
          <w:iCs/>
          <w:sz w:val="28"/>
          <w:szCs w:val="28"/>
          <w:lang w:val="hu-HU"/>
        </w:rPr>
        <w:t xml:space="preserve"> József. Budapest: Helikon, 1987, 92-107.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 xml:space="preserve">Ajánlott szakirodalom: John L.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Brockington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: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A szent fonál</w:t>
      </w:r>
      <w:r w:rsidRPr="004C2173">
        <w:rPr>
          <w:rFonts w:ascii="Constantia" w:hAnsi="Constantia"/>
          <w:sz w:val="28"/>
          <w:szCs w:val="28"/>
          <w:lang w:val="hu-HU"/>
        </w:rPr>
        <w:t>. Budapest: General Press, kiadási év nélkül [2007], II. fejezet, 68-109.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900B6" w:rsidP="005A2FB2">
      <w:pPr>
        <w:rPr>
          <w:rFonts w:ascii="Constantia" w:hAnsi="Constantia"/>
          <w:sz w:val="28"/>
          <w:szCs w:val="28"/>
          <w:lang w:val="hu-HU"/>
        </w:rPr>
      </w:pPr>
      <w:r>
        <w:rPr>
          <w:rFonts w:ascii="Constantia" w:hAnsi="Constantia"/>
          <w:sz w:val="28"/>
          <w:szCs w:val="28"/>
          <w:lang w:val="hu-HU"/>
        </w:rPr>
        <w:t>    6</w:t>
      </w:r>
      <w:r w:rsidR="005A2FB2" w:rsidRPr="004C2173">
        <w:rPr>
          <w:rFonts w:ascii="Constantia" w:hAnsi="Constantia"/>
          <w:sz w:val="28"/>
          <w:szCs w:val="28"/>
          <w:lang w:val="hu-HU"/>
        </w:rPr>
        <w:t xml:space="preserve">. Konfucianizmus: </w:t>
      </w:r>
      <w:proofErr w:type="spellStart"/>
      <w:r w:rsidR="005A2FB2" w:rsidRPr="004C2173">
        <w:rPr>
          <w:rFonts w:ascii="Constantia" w:hAnsi="Constantia"/>
          <w:sz w:val="28"/>
          <w:szCs w:val="28"/>
          <w:lang w:val="hu-HU"/>
        </w:rPr>
        <w:t>Konfuciusz</w:t>
      </w:r>
      <w:proofErr w:type="spellEnd"/>
      <w:r w:rsidR="005A2FB2" w:rsidRPr="004C2173">
        <w:rPr>
          <w:rFonts w:ascii="Constantia" w:hAnsi="Constantia"/>
          <w:sz w:val="28"/>
          <w:szCs w:val="28"/>
          <w:lang w:val="hu-HU"/>
        </w:rPr>
        <w:t>: </w:t>
      </w:r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Beszélgetések és mondások</w:t>
      </w:r>
      <w:r w:rsidR="005A2FB2" w:rsidRPr="004C2173">
        <w:rPr>
          <w:rFonts w:ascii="Constantia" w:hAnsi="Constantia"/>
          <w:sz w:val="28"/>
          <w:szCs w:val="28"/>
          <w:lang w:val="hu-HU"/>
        </w:rPr>
        <w:t> I-VI, in:</w:t>
      </w:r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 Kínai filozófia, Ókor, I. kötet</w:t>
      </w:r>
      <w:r w:rsidR="005A2FB2" w:rsidRPr="004C2173">
        <w:rPr>
          <w:rFonts w:ascii="Constantia" w:hAnsi="Constantia"/>
          <w:sz w:val="28"/>
          <w:szCs w:val="28"/>
          <w:lang w:val="hu-HU"/>
        </w:rPr>
        <w:t>, ford. Tőkei Ferenc, Budapest: Akadémiai, 1980, 53-81. o.]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 xml:space="preserve">Ajánlott irodalom: Tőkei Ferenc bevezetése ugyanebben a kötetben; valamint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Fung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Yu-lan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: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A kínai filozófia rövid története</w:t>
      </w:r>
      <w:r w:rsidRPr="004C2173">
        <w:rPr>
          <w:rFonts w:ascii="Constantia" w:hAnsi="Constantia"/>
          <w:sz w:val="28"/>
          <w:szCs w:val="28"/>
          <w:lang w:val="hu-HU"/>
        </w:rPr>
        <w:t>. Budapest: Osiris, 2003, IV. fejezet, 67-79.</w:t>
      </w:r>
    </w:p>
    <w:p w:rsidR="005A2FB2" w:rsidRPr="004C2173" w:rsidRDefault="005A2FB2" w:rsidP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> </w:t>
      </w:r>
    </w:p>
    <w:p w:rsidR="005A2FB2" w:rsidRPr="004C2173" w:rsidRDefault="005900B6" w:rsidP="005A2FB2">
      <w:pPr>
        <w:rPr>
          <w:rFonts w:ascii="Constantia" w:hAnsi="Constantia"/>
          <w:sz w:val="28"/>
          <w:szCs w:val="28"/>
          <w:lang w:val="hu-HU"/>
        </w:rPr>
      </w:pPr>
      <w:r>
        <w:rPr>
          <w:rFonts w:ascii="Constantia" w:hAnsi="Constantia"/>
          <w:sz w:val="28"/>
          <w:szCs w:val="28"/>
          <w:lang w:val="hu-HU"/>
        </w:rPr>
        <w:t>     7</w:t>
      </w:r>
      <w:r w:rsidR="005A2FB2" w:rsidRPr="004C2173">
        <w:rPr>
          <w:rFonts w:ascii="Constantia" w:hAnsi="Constantia"/>
          <w:sz w:val="28"/>
          <w:szCs w:val="28"/>
          <w:lang w:val="hu-HU"/>
        </w:rPr>
        <w:t>. Taoizmus: „Az út és az erény könyve,” 21-81. szakasz, in: </w:t>
      </w:r>
      <w:r w:rsidR="005A2FB2" w:rsidRPr="004C2173">
        <w:rPr>
          <w:rFonts w:ascii="Constantia" w:hAnsi="Constantia"/>
          <w:i/>
          <w:iCs/>
          <w:sz w:val="28"/>
          <w:szCs w:val="28"/>
          <w:lang w:val="hu-HU"/>
        </w:rPr>
        <w:t>Kínai filozófia, Ókor, II. kötet</w:t>
      </w:r>
      <w:r w:rsidR="005A2FB2" w:rsidRPr="004C2173">
        <w:rPr>
          <w:rFonts w:ascii="Constantia" w:hAnsi="Constantia"/>
          <w:sz w:val="28"/>
          <w:szCs w:val="28"/>
          <w:lang w:val="hu-HU"/>
        </w:rPr>
        <w:t>, ford. Tőkei Ferenc, Budapest: Akadémiai, 1964, 24-46; vagy Weöres Sándor fordítása (több kiadásban).</w:t>
      </w:r>
    </w:p>
    <w:p w:rsidR="007917A8" w:rsidRDefault="005A2FB2">
      <w:pPr>
        <w:rPr>
          <w:rFonts w:ascii="Constantia" w:hAnsi="Constantia"/>
          <w:sz w:val="28"/>
          <w:szCs w:val="28"/>
          <w:lang w:val="hu-HU"/>
        </w:rPr>
      </w:pPr>
      <w:r w:rsidRPr="004C2173">
        <w:rPr>
          <w:rFonts w:ascii="Constantia" w:hAnsi="Constantia"/>
          <w:sz w:val="28"/>
          <w:szCs w:val="28"/>
          <w:lang w:val="hu-HU"/>
        </w:rPr>
        <w:t xml:space="preserve">Ajánlott irodalom: Tőkei Ferenc bevezetése ugyanebben a kötetben; valamint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Fung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 xml:space="preserve"> </w:t>
      </w:r>
      <w:proofErr w:type="spellStart"/>
      <w:r w:rsidRPr="004C2173">
        <w:rPr>
          <w:rFonts w:ascii="Constantia" w:hAnsi="Constantia"/>
          <w:sz w:val="28"/>
          <w:szCs w:val="28"/>
          <w:lang w:val="hu-HU"/>
        </w:rPr>
        <w:t>Yu-lan</w:t>
      </w:r>
      <w:proofErr w:type="spellEnd"/>
      <w:r w:rsidRPr="004C2173">
        <w:rPr>
          <w:rFonts w:ascii="Constantia" w:hAnsi="Constantia"/>
          <w:sz w:val="28"/>
          <w:szCs w:val="28"/>
          <w:lang w:val="hu-HU"/>
        </w:rPr>
        <w:t>: </w:t>
      </w:r>
      <w:r w:rsidRPr="004C2173">
        <w:rPr>
          <w:rFonts w:ascii="Constantia" w:hAnsi="Constantia"/>
          <w:i/>
          <w:iCs/>
          <w:sz w:val="28"/>
          <w:szCs w:val="28"/>
          <w:lang w:val="hu-HU"/>
        </w:rPr>
        <w:t>A kínai filozófia rövid története</w:t>
      </w:r>
      <w:r w:rsidRPr="004C2173">
        <w:rPr>
          <w:rFonts w:ascii="Constantia" w:hAnsi="Constantia"/>
          <w:sz w:val="28"/>
          <w:szCs w:val="28"/>
          <w:lang w:val="hu-HU"/>
        </w:rPr>
        <w:t>. Budapest: Osiris, 2003, IX. fejezet, 129-141.</w:t>
      </w: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Pr="00EE7933" w:rsidRDefault="00EE7933">
      <w:pPr>
        <w:rPr>
          <w:rFonts w:ascii="Constantia" w:hAnsi="Constantia"/>
          <w:b/>
          <w:sz w:val="28"/>
          <w:szCs w:val="28"/>
          <w:lang w:val="hu-HU"/>
        </w:rPr>
      </w:pPr>
      <w:r w:rsidRPr="00EE7933">
        <w:rPr>
          <w:rFonts w:ascii="Constantia" w:hAnsi="Constantia"/>
          <w:b/>
          <w:sz w:val="28"/>
          <w:szCs w:val="28"/>
          <w:highlight w:val="yellow"/>
          <w:lang w:val="hu-HU"/>
        </w:rPr>
        <w:t>FILOZÓFIA SPECIALIZÁCIÓ</w:t>
      </w:r>
      <w:r w:rsidRPr="00EE7933">
        <w:rPr>
          <w:rFonts w:ascii="Constantia" w:hAnsi="Constantia"/>
          <w:b/>
          <w:sz w:val="28"/>
          <w:szCs w:val="28"/>
          <w:lang w:val="hu-HU"/>
        </w:rPr>
        <w:br/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 xml:space="preserve">1)     Ismertesse a részesülés 4 értelmezését Platón Parmenidészének 1. részében és az első </w:t>
      </w: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hipotézist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t xml:space="preserve"> a 2. részéből!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list0020paragraphchar"/>
          <w:rFonts w:ascii="Constantia" w:hAnsi="Constantia"/>
          <w:b/>
          <w:bCs/>
          <w:color w:val="000000"/>
          <w:sz w:val="28"/>
          <w:szCs w:val="28"/>
        </w:rPr>
        <w:t>Irodalom:</w:t>
      </w:r>
      <w:r w:rsidRPr="002600FB">
        <w:rPr>
          <w:rFonts w:ascii="Constantia" w:hAnsi="Constantia"/>
          <w:color w:val="000000"/>
          <w:sz w:val="28"/>
          <w:szCs w:val="28"/>
        </w:rPr>
        <w:t> </w:t>
      </w:r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platón</w:t>
      </w:r>
      <w:r w:rsidRPr="002600FB">
        <w:rPr>
          <w:rFonts w:ascii="Constantia" w:hAnsi="Constantia"/>
          <w:color w:val="000000"/>
          <w:sz w:val="28"/>
          <w:szCs w:val="28"/>
        </w:rPr>
        <w:t>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Parmenidész</w:t>
      </w:r>
      <w:r w:rsidRPr="002600FB">
        <w:rPr>
          <w:rFonts w:ascii="Constantia" w:hAnsi="Constantia"/>
          <w:color w:val="000000"/>
          <w:sz w:val="28"/>
          <w:szCs w:val="28"/>
        </w:rPr>
        <w:t xml:space="preserve"> 130 A-142 </w:t>
      </w: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A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t>, bármely kiadás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60" w:lineRule="atLeast"/>
        <w:ind w:left="36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2)     </w:t>
      </w:r>
      <w:r w:rsidRPr="002600FB">
        <w:rPr>
          <w:rStyle w:val="list0020paragraphchar"/>
          <w:rFonts w:ascii="Constantia" w:hAnsi="Constantia"/>
          <w:color w:val="000000"/>
          <w:sz w:val="28"/>
          <w:szCs w:val="28"/>
        </w:rPr>
        <w:t>Mutassa be és hasonlítsa össze a sztoikus filozófiai teológiát és a középső platonikus ihletésű zsidó teológiát a hosszú hellenisztikus korban</w:t>
      </w:r>
      <w:r w:rsidRPr="002600FB">
        <w:rPr>
          <w:rFonts w:ascii="Constantia" w:hAnsi="Constantia"/>
          <w:color w:val="000000"/>
          <w:sz w:val="28"/>
          <w:szCs w:val="28"/>
        </w:rPr>
        <w:t>!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list0020paragraphchar"/>
          <w:rFonts w:ascii="Constantia" w:hAnsi="Constantia"/>
          <w:b/>
          <w:bCs/>
          <w:color w:val="000000"/>
          <w:sz w:val="28"/>
          <w:szCs w:val="28"/>
        </w:rPr>
        <w:t>Irodalom: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onstantia" w:hAnsi="Constantia"/>
          <w:color w:val="000000"/>
          <w:sz w:val="28"/>
          <w:szCs w:val="28"/>
        </w:rPr>
      </w:pP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a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t>)     </w:t>
      </w:r>
      <w:proofErr w:type="spellStart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cicero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Az istenek természetéről, </w:t>
      </w:r>
      <w:r w:rsidRPr="002600FB">
        <w:rPr>
          <w:rFonts w:ascii="Constantia" w:hAnsi="Constantia"/>
          <w:color w:val="000000"/>
          <w:sz w:val="28"/>
          <w:szCs w:val="28"/>
        </w:rPr>
        <w:t>Bp. 1985. 57-88. ( II. könyv, 17,45-28,72)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ind w:left="700"/>
        <w:jc w:val="both"/>
        <w:rPr>
          <w:rFonts w:ascii="Constantia" w:hAnsi="Constantia"/>
          <w:color w:val="000000"/>
          <w:sz w:val="28"/>
          <w:szCs w:val="28"/>
        </w:rPr>
      </w:pPr>
      <w:hyperlink r:id="rId8" w:tgtFrame="_blank" w:history="1">
        <w:r w:rsidRPr="002600FB">
          <w:rPr>
            <w:rStyle w:val="hyperlinkchar"/>
            <w:rFonts w:ascii="Constantia" w:hAnsi="Constantia"/>
            <w:color w:val="0000FF"/>
            <w:sz w:val="28"/>
            <w:szCs w:val="28"/>
            <w:u w:val="single"/>
          </w:rPr>
          <w:t>https://www.dropbox.com/s/7jtmy0f36p44dn5/Cicero%20Az%20Istenek%20termeszeterol.pdf?dl=0</w:t>
        </w:r>
      </w:hyperlink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720" w:hanging="360"/>
        <w:jc w:val="both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b)     </w:t>
      </w:r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 xml:space="preserve">alexandriai </w:t>
      </w:r>
      <w:proofErr w:type="spellStart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philón</w:t>
      </w:r>
      <w:proofErr w:type="spellEnd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:</w:t>
      </w:r>
      <w:r w:rsidRPr="002600FB">
        <w:rPr>
          <w:rFonts w:ascii="Constantia" w:hAnsi="Constantia"/>
          <w:color w:val="000000"/>
          <w:sz w:val="28"/>
          <w:szCs w:val="28"/>
        </w:rPr>
        <w:t> „</w:t>
      </w: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A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t xml:space="preserve"> világ teremtése Mózes szerint.” 1-81. fej.; 134-170. fej. in Somos Róbert, </w:t>
      </w:r>
      <w:proofErr w:type="spellStart"/>
      <w:r w:rsidRPr="002600FB">
        <w:rPr>
          <w:rFonts w:ascii="Constantia" w:hAnsi="Constantia"/>
          <w:color w:val="000000"/>
          <w:sz w:val="28"/>
          <w:szCs w:val="28"/>
        </w:rPr>
        <w:t>szerk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., </w:t>
      </w:r>
      <w:proofErr w:type="gramStart"/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A</w:t>
      </w:r>
      <w:proofErr w:type="gramEnd"/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 xml:space="preserve"> középső platonizmus</w:t>
      </w:r>
      <w:r w:rsidRPr="002600FB">
        <w:rPr>
          <w:rFonts w:ascii="Constantia" w:hAnsi="Constantia"/>
          <w:color w:val="000000"/>
          <w:sz w:val="28"/>
          <w:szCs w:val="28"/>
        </w:rPr>
        <w:t>. Budapest: Osiris, 2001. 292-312.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ind w:left="700"/>
        <w:rPr>
          <w:rFonts w:ascii="Constantia" w:hAnsi="Constantia"/>
          <w:color w:val="000000"/>
          <w:sz w:val="28"/>
          <w:szCs w:val="28"/>
        </w:rPr>
      </w:pPr>
      <w:hyperlink r:id="rId9" w:tgtFrame="_blank" w:history="1">
        <w:r w:rsidRPr="002600FB">
          <w:rPr>
            <w:rStyle w:val="hyperlinkchar"/>
            <w:rFonts w:ascii="Constantia" w:hAnsi="Constantia"/>
            <w:color w:val="0000FF"/>
            <w:sz w:val="28"/>
            <w:szCs w:val="28"/>
            <w:u w:val="single"/>
          </w:rPr>
          <w:t>https://www.dropbox.com/sh/dd16fvzst2wvroh/AAAlQ4JTxpeWiMkZkdv37wQQa?dl=0</w:t>
        </w:r>
      </w:hyperlink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 xml:space="preserve">3)     Mutassa be a megadott szövegrészek és a korszak filozófiájáról megszerzett általános tudása alapján a </w:t>
      </w: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szubsztancia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t>fogalom alakulását a 17. században!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list0020paragraphchar"/>
          <w:rFonts w:ascii="Constantia" w:hAnsi="Constantia"/>
          <w:b/>
          <w:bCs/>
          <w:color w:val="000000"/>
          <w:sz w:val="28"/>
          <w:szCs w:val="28"/>
        </w:rPr>
        <w:t>Irodalom: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onstantia" w:hAnsi="Constantia"/>
          <w:color w:val="000000"/>
          <w:sz w:val="28"/>
          <w:szCs w:val="28"/>
        </w:rPr>
      </w:pP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a)     </w:t>
      </w:r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Descartes</w:t>
      </w:r>
      <w:r w:rsidRPr="002600FB">
        <w:rPr>
          <w:rFonts w:ascii="Constantia" w:hAnsi="Constantia"/>
          <w:color w:val="000000"/>
          <w:sz w:val="28"/>
          <w:szCs w:val="28"/>
        </w:rPr>
        <w:t>: "Észérvek, melyek Isten létezését és a léleknek a testtől való különbségét bizonyítják", in: Descartes: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Elmélkedések az első filozófiáról</w:t>
      </w:r>
      <w:r w:rsidRPr="002600FB">
        <w:rPr>
          <w:rFonts w:ascii="Constantia" w:hAnsi="Constantia"/>
          <w:color w:val="000000"/>
          <w:sz w:val="28"/>
          <w:szCs w:val="28"/>
        </w:rPr>
        <w:t>, ford. Boros Gábor, Budapest: Atlantisz, 1994, 124-134. o. = </w:t>
      </w:r>
      <w:hyperlink r:id="rId10" w:tgtFrame="_blank" w:history="1">
        <w:r w:rsidRPr="002600FB">
          <w:rPr>
            <w:rStyle w:val="list0020paragraphchar"/>
            <w:rFonts w:ascii="Constantia" w:hAnsi="Constantia"/>
            <w:color w:val="0000FF"/>
            <w:sz w:val="28"/>
            <w:szCs w:val="28"/>
            <w:u w:val="single"/>
          </w:rPr>
          <w:t>https://regi.tankonyvtar.hu/hu/tartalom/tamop425/2011_0001_544_Descartes/ch02s05.html</w:t>
        </w:r>
        <w:proofErr w:type="gramEnd"/>
      </w:hyperlink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onstantia" w:hAnsi="Constantia"/>
          <w:color w:val="000000"/>
          <w:sz w:val="28"/>
          <w:szCs w:val="28"/>
        </w:rPr>
      </w:pP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b)     </w:t>
      </w:r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Spinoza</w:t>
      </w:r>
      <w:r w:rsidRPr="002600FB">
        <w:rPr>
          <w:rFonts w:ascii="Constantia" w:hAnsi="Constantia"/>
          <w:color w:val="000000"/>
          <w:sz w:val="28"/>
          <w:szCs w:val="28"/>
        </w:rPr>
        <w:t>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Etika</w:t>
      </w:r>
      <w:r w:rsidRPr="002600FB">
        <w:rPr>
          <w:rFonts w:ascii="Constantia" w:hAnsi="Constantia"/>
          <w:color w:val="000000"/>
          <w:sz w:val="28"/>
          <w:szCs w:val="28"/>
        </w:rPr>
        <w:t>, Első rész, 1-8. definíció; 14. tétel, bizonyítás, 1-2. következtetett tétel; 15. tétel, bizonyítás; 16. tétel, bizonyítás, 1-3. köv. tétel; 18. tétel, bizonyítás; 19. tétel, bizonyítás; 25. tétel, következtetett tétel; 29. tétel, megjegyzés; 34. tétel, bizonyítás; 36. tétel, bizonyítás.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t xml:space="preserve"> </w:t>
      </w: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In: Spinoza: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Etika</w:t>
      </w:r>
      <w:r w:rsidRPr="002600FB">
        <w:rPr>
          <w:rFonts w:ascii="Constantia" w:hAnsi="Constantia"/>
          <w:color w:val="000000"/>
          <w:sz w:val="28"/>
          <w:szCs w:val="28"/>
        </w:rPr>
        <w:t>, ford. Szemere Samu és Boros Gábor, Budapest: Osiris, 1997, 25-27., 41-42., 47-48., 52-53., 59., 63-64., 72-73. o. = </w:t>
      </w:r>
      <w:hyperlink r:id="rId11" w:tgtFrame="_blank" w:history="1">
        <w:r w:rsidRPr="002600FB">
          <w:rPr>
            <w:rStyle w:val="list0020paragraphchar"/>
            <w:rFonts w:ascii="Constantia" w:hAnsi="Constantia"/>
            <w:color w:val="0000FF"/>
            <w:sz w:val="28"/>
            <w:szCs w:val="28"/>
            <w:u w:val="single"/>
          </w:rPr>
          <w:t>https://www.szaktars.hu/osiris/view/spinoza-benedictus-de-etika-sapientia-humana-1997/?query=spinoza&amp;pg=0&amp;layout=s</w:t>
        </w:r>
        <w:proofErr w:type="gramEnd"/>
      </w:hyperlink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c)     </w:t>
      </w:r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Leibniz</w:t>
      </w:r>
      <w:r w:rsidRPr="002600FB">
        <w:rPr>
          <w:rFonts w:ascii="Constantia" w:hAnsi="Constantia"/>
          <w:color w:val="000000"/>
          <w:sz w:val="28"/>
          <w:szCs w:val="28"/>
        </w:rPr>
        <w:t>: "A természet és a kegyelem ésszerűen megalapozott elvei", in: Leibniz: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Válogatott filozófiai írásai</w:t>
      </w:r>
      <w:r w:rsidRPr="002600FB">
        <w:rPr>
          <w:rFonts w:ascii="Constantia" w:hAnsi="Constantia"/>
          <w:color w:val="000000"/>
          <w:sz w:val="28"/>
          <w:szCs w:val="28"/>
        </w:rPr>
        <w:t xml:space="preserve">, ford. </w:t>
      </w:r>
      <w:proofErr w:type="spellStart"/>
      <w:r w:rsidRPr="002600FB">
        <w:rPr>
          <w:rFonts w:ascii="Constantia" w:hAnsi="Constantia"/>
          <w:color w:val="000000"/>
          <w:sz w:val="28"/>
          <w:szCs w:val="28"/>
        </w:rPr>
        <w:t>Endreffy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 xml:space="preserve"> Zoltán, Budapest: Európa, 1986, 293-304.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4)     Vázolja a filozófia radikális újrakezdésének egy kortárs kísérletét!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list0020paragraphchar"/>
          <w:rFonts w:ascii="Constantia" w:hAnsi="Constantia"/>
          <w:b/>
          <w:bCs/>
          <w:color w:val="000000"/>
          <w:sz w:val="28"/>
          <w:szCs w:val="28"/>
        </w:rPr>
        <w:t>Irodalom:</w:t>
      </w:r>
      <w:r w:rsidRPr="002600FB">
        <w:rPr>
          <w:rFonts w:ascii="Constantia" w:hAnsi="Constantia"/>
          <w:color w:val="000000"/>
          <w:sz w:val="28"/>
          <w:szCs w:val="28"/>
        </w:rPr>
        <w:t> </w:t>
      </w:r>
      <w:proofErr w:type="spellStart"/>
      <w:r w:rsidRPr="002600FB">
        <w:rPr>
          <w:rFonts w:ascii="Constantia" w:hAnsi="Constantia"/>
          <w:color w:val="000000"/>
          <w:sz w:val="28"/>
          <w:szCs w:val="28"/>
        </w:rPr>
        <w:t>Gilles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 </w:t>
      </w:r>
      <w:proofErr w:type="spellStart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Deleuze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 – Félix </w:t>
      </w:r>
      <w:proofErr w:type="spellStart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Guattari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Mi a filozófia?</w:t>
      </w:r>
      <w:r w:rsidRPr="002600FB">
        <w:rPr>
          <w:rFonts w:ascii="Constantia" w:hAnsi="Constantia"/>
          <w:color w:val="000000"/>
          <w:sz w:val="28"/>
          <w:szCs w:val="28"/>
        </w:rPr>
        <w:t> Ford. Farkas Henrik. Műcsarnok, Budapest, 2011. 19–64. old.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normalchar"/>
          <w:rFonts w:ascii="Constantia" w:hAnsi="Constantia"/>
          <w:b/>
          <w:bCs/>
          <w:color w:val="000000"/>
          <w:sz w:val="28"/>
          <w:szCs w:val="28"/>
        </w:rPr>
        <w:t>Vallásfilozófia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5)     Ismertesse Tamás 5 útját Isten létének bizonyítására részletesen, premisszákra bontva!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list0020paragraphchar"/>
          <w:rFonts w:ascii="Constantia" w:hAnsi="Constantia"/>
          <w:b/>
          <w:bCs/>
          <w:color w:val="000000"/>
          <w:sz w:val="28"/>
          <w:szCs w:val="28"/>
        </w:rPr>
        <w:t>Irodalom:</w:t>
      </w:r>
      <w:r w:rsidRPr="002600FB">
        <w:rPr>
          <w:rFonts w:ascii="Constantia" w:hAnsi="Constantia"/>
          <w:color w:val="000000"/>
          <w:sz w:val="28"/>
          <w:szCs w:val="28"/>
        </w:rPr>
        <w:t> </w:t>
      </w:r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Aquinói Tamás</w:t>
      </w:r>
      <w:r w:rsidRPr="002600FB">
        <w:rPr>
          <w:rFonts w:ascii="Constantia" w:hAnsi="Constantia"/>
          <w:color w:val="000000"/>
          <w:sz w:val="28"/>
          <w:szCs w:val="28"/>
        </w:rPr>
        <w:t>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 xml:space="preserve">Summa </w:t>
      </w:r>
      <w:proofErr w:type="spellStart"/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theologiae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 xml:space="preserve">, p. 1, q. 2, </w:t>
      </w: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a.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t xml:space="preserve"> 3, bármely kiadás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normalchar"/>
          <w:rFonts w:ascii="Constantia" w:hAnsi="Constantia"/>
          <w:b/>
          <w:bCs/>
          <w:color w:val="000000"/>
          <w:sz w:val="28"/>
          <w:szCs w:val="28"/>
        </w:rPr>
        <w:t>Fenomenológia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 xml:space="preserve">6)     Mutassa be M. </w:t>
      </w:r>
      <w:proofErr w:type="spellStart"/>
      <w:r w:rsidRPr="002600FB">
        <w:rPr>
          <w:rFonts w:ascii="Constantia" w:hAnsi="Constantia"/>
          <w:color w:val="000000"/>
          <w:sz w:val="28"/>
          <w:szCs w:val="28"/>
        </w:rPr>
        <w:t>Merleau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-Ponty fenomenológiájának alapjait!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list0020paragraphchar"/>
          <w:rFonts w:ascii="Constantia" w:hAnsi="Constantia"/>
          <w:b/>
          <w:bCs/>
          <w:color w:val="000000"/>
          <w:sz w:val="28"/>
          <w:szCs w:val="28"/>
        </w:rPr>
        <w:t>Irodalom:</w:t>
      </w:r>
      <w:r w:rsidRPr="002600FB">
        <w:rPr>
          <w:rFonts w:ascii="Constantia" w:hAnsi="Constantia"/>
          <w:color w:val="000000"/>
          <w:sz w:val="28"/>
          <w:szCs w:val="28"/>
        </w:rPr>
        <w:t> Maurice </w:t>
      </w:r>
      <w:proofErr w:type="spellStart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Merleau</w:t>
      </w:r>
      <w:proofErr w:type="spellEnd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-Ponty</w:t>
      </w:r>
      <w:r w:rsidRPr="002600FB">
        <w:rPr>
          <w:rFonts w:ascii="Constantia" w:hAnsi="Constantia"/>
          <w:color w:val="000000"/>
          <w:sz w:val="28"/>
          <w:szCs w:val="28"/>
        </w:rPr>
        <w:t>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Az észlelés fenomenológiája. Előszó. [Mi a fenomenológia?]</w:t>
      </w:r>
      <w:r w:rsidRPr="002600FB">
        <w:rPr>
          <w:rFonts w:ascii="Constantia" w:hAnsi="Constantia"/>
          <w:color w:val="000000"/>
          <w:sz w:val="28"/>
          <w:szCs w:val="28"/>
        </w:rPr>
        <w:t xml:space="preserve"> Ford. Sajó Sándor. </w:t>
      </w:r>
      <w:proofErr w:type="spellStart"/>
      <w:r w:rsidRPr="002600FB">
        <w:rPr>
          <w:rFonts w:ascii="Constantia" w:hAnsi="Constantia"/>
          <w:color w:val="000000"/>
          <w:sz w:val="28"/>
          <w:szCs w:val="28"/>
        </w:rPr>
        <w:t>L’Harmattan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, Budapest, 2012. 7-22. old.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normalchar"/>
          <w:rFonts w:ascii="Constantia" w:hAnsi="Constantia"/>
          <w:b/>
          <w:bCs/>
          <w:color w:val="000000"/>
          <w:sz w:val="28"/>
          <w:szCs w:val="28"/>
        </w:rPr>
        <w:t>Filozófiai hermeneutika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 xml:space="preserve">7)     Az alábbi tanulmány és a tárgykörben szerzett további ismeretei alapján mutassa be a hagyományos és a </w:t>
      </w:r>
      <w:proofErr w:type="spellStart"/>
      <w:r w:rsidRPr="002600FB">
        <w:rPr>
          <w:rFonts w:ascii="Constantia" w:hAnsi="Constantia"/>
          <w:color w:val="000000"/>
          <w:sz w:val="28"/>
          <w:szCs w:val="28"/>
        </w:rPr>
        <w:t>Dilthey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-jel kezdetét vevő filozófiai hermeneutikát! 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list0020paragraphchar"/>
          <w:rFonts w:ascii="Constantia" w:hAnsi="Constantia"/>
          <w:b/>
          <w:bCs/>
          <w:color w:val="000000"/>
          <w:sz w:val="28"/>
          <w:szCs w:val="28"/>
        </w:rPr>
        <w:t>Irodalom:</w:t>
      </w:r>
      <w:r w:rsidRPr="002600FB">
        <w:rPr>
          <w:rFonts w:ascii="Constantia" w:hAnsi="Constantia"/>
          <w:color w:val="000000"/>
          <w:sz w:val="28"/>
          <w:szCs w:val="28"/>
        </w:rPr>
        <w:t> W. </w:t>
      </w:r>
      <w:proofErr w:type="spellStart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Dilthey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 xml:space="preserve">: "A hermeneutika keletkezése", in: W. </w:t>
      </w:r>
      <w:proofErr w:type="spellStart"/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Dilthey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A történelmi világ felépítése a szellemtudományokban</w:t>
      </w:r>
      <w:r w:rsidRPr="002600FB">
        <w:rPr>
          <w:rFonts w:ascii="Constantia" w:hAnsi="Constantia"/>
          <w:color w:val="000000"/>
          <w:sz w:val="28"/>
          <w:szCs w:val="28"/>
        </w:rPr>
        <w:t>, ford. Erdélyi Ágnes, Budapest: Gondolat, 1974, 471-493. o. = Budapest: Gondolat, 2004, 257-270. o. = 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fldChar w:fldCharType="begin"/>
      </w:r>
      <w:r w:rsidRPr="002600FB">
        <w:rPr>
          <w:rFonts w:ascii="Constantia" w:hAnsi="Constantia"/>
          <w:color w:val="000000"/>
          <w:sz w:val="28"/>
          <w:szCs w:val="28"/>
        </w:rPr>
        <w:instrText xml:space="preserve"> HYPERLINK "https://btk-cas.kre.hu/owa/redir.aspx?C=d10hb6lyccKCK3__wfAwk-3n_n5U7iBJENeeoWJkLp8Qhm5nPOzXCA..&amp;URL=https%3a%2f%2fbtk-cas.kre.hu%2fowa%2fredir.aspx%3fC%3dLQ4jHlFJh5hExoNUTTvzXG_heqzMYSMVE6b8VCL0G8scwmqoGuHXCA..%26URL%3dhttps%25253a%25252f%25252fwww.szaktars.hu%25252fgondolat%25252fview%25252fdilthey-wilhelm-a-tortenelmi-vilag-felepitese-a-szellemtudomanyokban-2004%25252f%25253fquery%25253dwilhelm%25252520dilthey%252526pg%25253d0%252526layout%25253ds" \t "_blank" </w:instrText>
      </w:r>
      <w:r w:rsidRPr="002600FB">
        <w:rPr>
          <w:rFonts w:ascii="Constantia" w:hAnsi="Constantia"/>
          <w:color w:val="000000"/>
          <w:sz w:val="28"/>
          <w:szCs w:val="28"/>
        </w:rPr>
        <w:fldChar w:fldCharType="separate"/>
      </w:r>
      <w:r w:rsidRPr="002600FB">
        <w:rPr>
          <w:rStyle w:val="list0020paragraphchar"/>
          <w:rFonts w:ascii="Constantia" w:hAnsi="Constantia"/>
          <w:color w:val="0000FF"/>
          <w:sz w:val="28"/>
          <w:szCs w:val="28"/>
          <w:u w:val="single"/>
        </w:rPr>
        <w:t>https://www.szaktars.hu/gondolat/view/dilthey-wilhelm-a-tortenelmi-vilag-felepitese-a-szellemtudomanyokban-2004/?query=wilhelm%20dilthey&amp;pg=0&amp;layout=s</w:t>
      </w:r>
      <w:r w:rsidRPr="002600FB">
        <w:rPr>
          <w:rFonts w:ascii="Constantia" w:hAnsi="Constantia"/>
          <w:color w:val="000000"/>
          <w:sz w:val="28"/>
          <w:szCs w:val="28"/>
        </w:rPr>
        <w:fldChar w:fldCharType="end"/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Style w:val="normalchar"/>
          <w:rFonts w:ascii="Constantia" w:hAnsi="Constantia"/>
          <w:b/>
          <w:bCs/>
          <w:color w:val="000000"/>
          <w:sz w:val="28"/>
          <w:szCs w:val="28"/>
        </w:rPr>
        <w:t>Társadalom- és politikafilozófia</w:t>
      </w:r>
    </w:p>
    <w:p w:rsidR="00EE7933" w:rsidRPr="002600FB" w:rsidRDefault="00EE7933" w:rsidP="00EE7933">
      <w:pPr>
        <w:pStyle w:val="Norml1"/>
        <w:spacing w:before="0" w:beforeAutospacing="0" w:after="0" w:afterAutospacing="0" w:line="240" w:lineRule="atLeast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> 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 w:hanging="360"/>
        <w:rPr>
          <w:rFonts w:ascii="Constantia" w:hAnsi="Constantia"/>
          <w:color w:val="000000"/>
          <w:sz w:val="28"/>
          <w:szCs w:val="28"/>
        </w:rPr>
      </w:pPr>
      <w:r w:rsidRPr="002600FB">
        <w:rPr>
          <w:rFonts w:ascii="Constantia" w:hAnsi="Constantia"/>
          <w:color w:val="000000"/>
          <w:sz w:val="28"/>
          <w:szCs w:val="28"/>
        </w:rPr>
        <w:t xml:space="preserve">8)     Mutassa be a XX. századi társadalom- és politikafilozófia fő meghatározó jegyeit - különös tekintettel politika és </w:t>
      </w:r>
      <w:proofErr w:type="gramStart"/>
      <w:r w:rsidRPr="002600FB">
        <w:rPr>
          <w:rFonts w:ascii="Constantia" w:hAnsi="Constantia"/>
          <w:color w:val="000000"/>
          <w:sz w:val="28"/>
          <w:szCs w:val="28"/>
        </w:rPr>
        <w:t>etika</w:t>
      </w:r>
      <w:proofErr w:type="gramEnd"/>
      <w:r w:rsidRPr="002600FB">
        <w:rPr>
          <w:rFonts w:ascii="Constantia" w:hAnsi="Constantia"/>
          <w:color w:val="000000"/>
          <w:sz w:val="28"/>
          <w:szCs w:val="28"/>
        </w:rPr>
        <w:t xml:space="preserve"> viszonyára - az alábbi mű alapján!</w:t>
      </w:r>
    </w:p>
    <w:p w:rsidR="00EE7933" w:rsidRPr="002600FB" w:rsidRDefault="00EE7933" w:rsidP="00EE7933">
      <w:pPr>
        <w:pStyle w:val="list0020paragraph"/>
        <w:spacing w:before="0" w:beforeAutospacing="0" w:after="0" w:afterAutospacing="0" w:line="240" w:lineRule="atLeast"/>
        <w:ind w:left="360"/>
        <w:rPr>
          <w:rFonts w:ascii="Constantia" w:hAnsi="Constantia"/>
          <w:color w:val="000000"/>
          <w:sz w:val="28"/>
          <w:szCs w:val="28"/>
        </w:rPr>
      </w:pPr>
      <w:proofErr w:type="gramStart"/>
      <w:r w:rsidRPr="002600FB">
        <w:rPr>
          <w:rStyle w:val="list0020paragraphchar"/>
          <w:rFonts w:ascii="Constantia" w:hAnsi="Constantia"/>
          <w:b/>
          <w:bCs/>
          <w:color w:val="000000"/>
          <w:sz w:val="28"/>
          <w:szCs w:val="28"/>
        </w:rPr>
        <w:t>Irodalom:</w:t>
      </w:r>
      <w:r w:rsidRPr="002600FB">
        <w:rPr>
          <w:rFonts w:ascii="Constantia" w:hAnsi="Constantia"/>
          <w:color w:val="000000"/>
          <w:sz w:val="28"/>
          <w:szCs w:val="28"/>
        </w:rPr>
        <w:t> Max </w:t>
      </w:r>
      <w:proofErr w:type="spellStart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Weber</w:t>
      </w:r>
      <w:proofErr w:type="spellEnd"/>
      <w:r w:rsidRPr="002600FB">
        <w:rPr>
          <w:rStyle w:val="list0020paragraphchar"/>
          <w:rFonts w:ascii="Constantia" w:hAnsi="Constantia"/>
          <w:smallCaps/>
          <w:color w:val="000000"/>
          <w:sz w:val="28"/>
          <w:szCs w:val="28"/>
        </w:rPr>
        <w:t>:</w:t>
      </w:r>
      <w:r w:rsidRPr="002600FB">
        <w:rPr>
          <w:rFonts w:ascii="Constantia" w:hAnsi="Constantia"/>
          <w:color w:val="000000"/>
          <w:sz w:val="28"/>
          <w:szCs w:val="28"/>
        </w:rPr>
        <w:t xml:space="preserve"> "A politika mint hivatás", in: Max </w:t>
      </w:r>
      <w:proofErr w:type="spellStart"/>
      <w:r w:rsidRPr="002600FB">
        <w:rPr>
          <w:rFonts w:ascii="Constantia" w:hAnsi="Constantia"/>
          <w:color w:val="000000"/>
          <w:sz w:val="28"/>
          <w:szCs w:val="28"/>
        </w:rPr>
        <w:t>Weber</w:t>
      </w:r>
      <w:proofErr w:type="spellEnd"/>
      <w:r w:rsidRPr="002600FB">
        <w:rPr>
          <w:rFonts w:ascii="Constantia" w:hAnsi="Constantia"/>
          <w:color w:val="000000"/>
          <w:sz w:val="28"/>
          <w:szCs w:val="28"/>
        </w:rPr>
        <w:t>: </w:t>
      </w:r>
      <w:r w:rsidRPr="002600FB">
        <w:rPr>
          <w:rStyle w:val="list0020paragraphchar"/>
          <w:rFonts w:ascii="Constantia" w:hAnsi="Constantia"/>
          <w:i/>
          <w:iCs/>
          <w:color w:val="000000"/>
          <w:sz w:val="28"/>
          <w:szCs w:val="28"/>
        </w:rPr>
        <w:t>Tanulmányok</w:t>
      </w:r>
      <w:r w:rsidRPr="002600FB">
        <w:rPr>
          <w:rFonts w:ascii="Constantia" w:hAnsi="Constantia"/>
          <w:color w:val="000000"/>
          <w:sz w:val="28"/>
          <w:szCs w:val="28"/>
        </w:rPr>
        <w:t>, ford. Wessely Anna, Budapest: Osiris, 1998, 156-209. o. = </w:t>
      </w:r>
      <w:hyperlink r:id="rId12" w:tgtFrame="_blank" w:history="1">
        <w:r w:rsidRPr="002600FB">
          <w:rPr>
            <w:rStyle w:val="list0020paragraphchar"/>
            <w:rFonts w:ascii="Constantia" w:hAnsi="Constantia"/>
            <w:color w:val="0000FF"/>
            <w:sz w:val="28"/>
            <w:szCs w:val="28"/>
            <w:u w:val="single"/>
          </w:rPr>
          <w:t>https://www.szaktars.hu/osiris/view/weber-max-tanulmanyok-osiris-konyvtar-szociologia-1998/?query=max%20weber&amp;pg=210&amp;layout=s</w:t>
        </w:r>
        <w:proofErr w:type="gramEnd"/>
      </w:hyperlink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Pr="00EE7933" w:rsidRDefault="00EE7933">
      <w:pPr>
        <w:rPr>
          <w:rFonts w:ascii="Constantia" w:hAnsi="Constantia"/>
          <w:sz w:val="28"/>
          <w:szCs w:val="28"/>
          <w:highlight w:val="yellow"/>
          <w:lang w:val="hu-HU"/>
        </w:rPr>
      </w:pPr>
      <w:r w:rsidRPr="00EE7933">
        <w:rPr>
          <w:rFonts w:ascii="Constantia" w:hAnsi="Constantia"/>
          <w:sz w:val="28"/>
          <w:szCs w:val="28"/>
          <w:highlight w:val="yellow"/>
          <w:lang w:val="hu-HU"/>
        </w:rPr>
        <w:t xml:space="preserve">ÖSSZEVONT TÉTELSOR </w:t>
      </w: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  <w:r w:rsidRPr="00EE7933">
        <w:rPr>
          <w:rFonts w:ascii="Constantia" w:hAnsi="Constantia"/>
          <w:sz w:val="28"/>
          <w:szCs w:val="28"/>
          <w:highlight w:val="yellow"/>
          <w:lang w:val="hu-HU"/>
        </w:rPr>
        <w:t>VALLÁSTUDOMÁNY-FILOZÓFIA SPECIALIZÁCIÓSOKNAK</w:t>
      </w:r>
    </w:p>
    <w:p w:rsidR="00EE7933" w:rsidRDefault="00EE7933">
      <w:pPr>
        <w:rPr>
          <w:rFonts w:ascii="Constantia" w:hAnsi="Constantia"/>
          <w:sz w:val="28"/>
          <w:szCs w:val="28"/>
          <w:lang w:val="hu-HU"/>
        </w:rPr>
      </w:pPr>
    </w:p>
    <w:p w:rsidR="00EE7933" w:rsidRDefault="00EE7933" w:rsidP="00EE7933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085E24">
        <w:rPr>
          <w:rFonts w:ascii="Times New Roman" w:hAnsi="Times New Roman"/>
          <w:b/>
          <w:sz w:val="28"/>
          <w:szCs w:val="28"/>
          <w:lang w:val="hu-HU"/>
        </w:rPr>
        <w:t>Vallástudomány specializáció rövidített tételsora</w:t>
      </w:r>
    </w:p>
    <w:p w:rsidR="00EE7933" w:rsidRPr="00085E24" w:rsidRDefault="00EE7933" w:rsidP="00EE7933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 xml:space="preserve">1. Hasonlítsa össze az ökomenikus és a vallásközi dialógus jellemzőit és </w:t>
      </w:r>
      <w:proofErr w:type="gramStart"/>
      <w:r w:rsidRPr="00085E24">
        <w:rPr>
          <w:rFonts w:ascii="Times New Roman" w:hAnsi="Times New Roman"/>
          <w:sz w:val="24"/>
          <w:szCs w:val="24"/>
          <w:lang w:val="hu-HU"/>
        </w:rPr>
        <w:t>problémáit</w:t>
      </w:r>
      <w:proofErr w:type="gramEnd"/>
      <w:r w:rsidRPr="00085E24">
        <w:rPr>
          <w:rFonts w:ascii="Times New Roman" w:hAnsi="Times New Roman"/>
          <w:sz w:val="24"/>
          <w:szCs w:val="24"/>
          <w:lang w:val="hu-HU"/>
        </w:rPr>
        <w:t>!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b/>
          <w:bCs/>
          <w:sz w:val="24"/>
          <w:szCs w:val="24"/>
          <w:lang w:val="hu-HU"/>
        </w:rPr>
        <w:t>Irodalom: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 xml:space="preserve">Nagypál Sz., 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szerk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>.: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Az ökomenikus és vallásközi párbeszéd útja. </w:t>
      </w:r>
      <w:proofErr w:type="gramStart"/>
      <w:r w:rsidRPr="00085E24">
        <w:rPr>
          <w:rFonts w:ascii="Times New Roman" w:hAnsi="Times New Roman"/>
          <w:sz w:val="24"/>
          <w:szCs w:val="24"/>
          <w:lang w:val="hu-HU"/>
        </w:rPr>
        <w:t>Budapest:</w:t>
      </w:r>
      <w:proofErr w:type="gramEnd"/>
      <w:r w:rsidRPr="00085E24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L’Harmattan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>, 2009. 9-19. o.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2. Válassza külön az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egyház</w:t>
      </w:r>
      <w:r w:rsidRPr="00085E24">
        <w:rPr>
          <w:rFonts w:ascii="Times New Roman" w:hAnsi="Times New Roman"/>
          <w:sz w:val="24"/>
          <w:szCs w:val="24"/>
          <w:lang w:val="hu-HU"/>
        </w:rPr>
        <w:t>, a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felekezet</w:t>
      </w:r>
      <w:r w:rsidRPr="00085E24">
        <w:rPr>
          <w:rFonts w:ascii="Times New Roman" w:hAnsi="Times New Roman"/>
          <w:sz w:val="24"/>
          <w:szCs w:val="24"/>
          <w:lang w:val="hu-HU"/>
        </w:rPr>
        <w:t>, a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kultusz</w:t>
      </w:r>
      <w:r w:rsidRPr="00085E24">
        <w:rPr>
          <w:rFonts w:ascii="Times New Roman" w:hAnsi="Times New Roman"/>
          <w:sz w:val="24"/>
          <w:szCs w:val="24"/>
          <w:lang w:val="hu-HU"/>
        </w:rPr>
        <w:t> és a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szekta</w:t>
      </w:r>
      <w:r w:rsidRPr="00085E24">
        <w:rPr>
          <w:rFonts w:ascii="Times New Roman" w:hAnsi="Times New Roman"/>
          <w:sz w:val="24"/>
          <w:szCs w:val="24"/>
          <w:lang w:val="hu-HU"/>
        </w:rPr>
        <w:t> fogalmakat, és mutassa be jellemző vonásaikat! Válaszát példákkal is támassza alá!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b/>
          <w:bCs/>
          <w:sz w:val="24"/>
          <w:szCs w:val="24"/>
          <w:lang w:val="hu-HU"/>
        </w:rPr>
        <w:t>Irodalom: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Török P.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Magyarországi vallási kalauz</w:t>
      </w:r>
      <w:r w:rsidRPr="00085E24">
        <w:rPr>
          <w:rFonts w:ascii="Times New Roman" w:hAnsi="Times New Roman"/>
          <w:sz w:val="24"/>
          <w:szCs w:val="24"/>
          <w:lang w:val="hu-HU"/>
        </w:rPr>
        <w:t>. Budapest: Akadémiai, 2004. 17-39. o.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 xml:space="preserve">Máté-Tóth </w:t>
      </w:r>
      <w:proofErr w:type="gramStart"/>
      <w:r w:rsidRPr="00085E24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085E24">
        <w:rPr>
          <w:rFonts w:ascii="Times New Roman" w:hAnsi="Times New Roman"/>
          <w:sz w:val="24"/>
          <w:szCs w:val="24"/>
          <w:lang w:val="hu-HU"/>
        </w:rPr>
        <w:t>.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Szekták vallásszociológiai megközelítésben.  </w:t>
      </w:r>
      <w:r w:rsidRPr="00085E24">
        <w:rPr>
          <w:rFonts w:ascii="Times New Roman" w:hAnsi="Times New Roman"/>
          <w:sz w:val="24"/>
          <w:szCs w:val="24"/>
          <w:lang w:val="hu-HU"/>
        </w:rPr>
        <w:t>Online: </w:t>
      </w:r>
      <w:hyperlink r:id="rId13" w:tgtFrame="_blank" w:history="1">
        <w:r w:rsidRPr="00085E24">
          <w:rPr>
            <w:rStyle w:val="Hiperhivatkozs"/>
            <w:rFonts w:ascii="Times New Roman" w:hAnsi="Times New Roman"/>
            <w:sz w:val="24"/>
            <w:szCs w:val="24"/>
            <w:lang w:val="hu-HU"/>
          </w:rPr>
          <w:t>http://www.vallastudomany.hu/Members/matetoth/vtmtadocs/m-ta_szektak</w:t>
        </w:r>
      </w:hyperlink>
      <w:r w:rsidRPr="00085E24">
        <w:rPr>
          <w:rFonts w:ascii="Times New Roman" w:hAnsi="Times New Roman"/>
          <w:sz w:val="24"/>
          <w:szCs w:val="24"/>
          <w:lang w:val="hu-HU"/>
        </w:rPr>
        <w:t> 8 oldal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3. Mutassa be a magyar egyház helyzetét Szent Istvántól Mohácsig! 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b/>
          <w:bCs/>
          <w:sz w:val="24"/>
          <w:szCs w:val="24"/>
          <w:lang w:val="hu-HU"/>
        </w:rPr>
        <w:t>Irodalom: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Somorjai Á., és Zombori I. (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szerk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>.). </w:t>
      </w:r>
      <w:proofErr w:type="gramStart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A</w:t>
      </w:r>
      <w:proofErr w:type="gramEnd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 xml:space="preserve"> katolikus egyház Magyarországon.</w:t>
      </w:r>
      <w:r w:rsidRPr="00085E24">
        <w:rPr>
          <w:rFonts w:ascii="Times New Roman" w:hAnsi="Times New Roman"/>
          <w:sz w:val="24"/>
          <w:szCs w:val="24"/>
          <w:lang w:val="hu-HU"/>
        </w:rPr>
        <w:t> Budapest: Magyar Katolikus Püspöki Kar Egyháztörténeti Bizottsága, 1991, 27-48.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4. Mutassa be a zsidó vallás alakulását a pátriárkák korától a Makkabeus-felkelésig az alábbi munkák alapján!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b/>
          <w:bCs/>
          <w:sz w:val="24"/>
          <w:szCs w:val="24"/>
          <w:lang w:val="hu-HU"/>
        </w:rPr>
        <w:t>Irodalom: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Karasszon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 xml:space="preserve"> I.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 xml:space="preserve">Az </w:t>
      </w:r>
      <w:proofErr w:type="spellStart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óizraeli</w:t>
      </w:r>
      <w:proofErr w:type="spellEnd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 xml:space="preserve"> vallás. </w:t>
      </w:r>
      <w:r w:rsidRPr="00085E24">
        <w:rPr>
          <w:rFonts w:ascii="Times New Roman" w:hAnsi="Times New Roman"/>
          <w:sz w:val="24"/>
          <w:szCs w:val="24"/>
          <w:lang w:val="hu-HU"/>
        </w:rPr>
        <w:t>Budapest: Budapesti Református Teológiai Akadémia, 1994, 9-25: „Él és Baál,” „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Jahwe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>” és 69-92: „Áldozat,” „Ünnepek.” Online: </w:t>
      </w:r>
      <w:hyperlink r:id="rId14" w:tgtFrame="_blank" w:history="1">
        <w:r w:rsidRPr="00085E24">
          <w:rPr>
            <w:rStyle w:val="Hiperhivatkozs"/>
            <w:rFonts w:ascii="Times New Roman" w:hAnsi="Times New Roman"/>
            <w:sz w:val="24"/>
            <w:szCs w:val="24"/>
            <w:lang w:val="hu-HU"/>
          </w:rPr>
          <w:t>http://www.scribd.com/doc/49191086/Karasszon-I-Az-oizraeli-vallas</w:t>
        </w:r>
      </w:hyperlink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Stemberger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>, G. </w:t>
      </w:r>
      <w:proofErr w:type="gramStart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A</w:t>
      </w:r>
      <w:proofErr w:type="gramEnd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 xml:space="preserve"> zsidó irodalom története.</w:t>
      </w:r>
      <w:r w:rsidRPr="00085E24">
        <w:rPr>
          <w:rFonts w:ascii="Times New Roman" w:hAnsi="Times New Roman"/>
          <w:sz w:val="24"/>
          <w:szCs w:val="24"/>
          <w:lang w:val="hu-HU"/>
        </w:rPr>
        <w:t> Ford. Dobos K. Budapest: Osiris, 2001, I. fejezet, II/</w:t>
      </w:r>
      <w:proofErr w:type="gramStart"/>
      <w:r w:rsidRPr="00085E24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085E24">
        <w:rPr>
          <w:rFonts w:ascii="Times New Roman" w:hAnsi="Times New Roman"/>
          <w:sz w:val="24"/>
          <w:szCs w:val="24"/>
          <w:lang w:val="hu-HU"/>
        </w:rPr>
        <w:t xml:space="preserve"> fejezet és III/1-4c fejezetek: 13-26.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  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 xml:space="preserve">5. Ismertesse a buddhizmus két nagy irányzatának, a 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théravádának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 xml:space="preserve"> (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hínajána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 xml:space="preserve">) és a 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mahájánának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 xml:space="preserve"> egymással való kapcsolatát és főbb 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tanításbeli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 xml:space="preserve"> különbségeiket!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 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b/>
          <w:bCs/>
          <w:sz w:val="24"/>
          <w:szCs w:val="24"/>
          <w:lang w:val="hu-HU"/>
        </w:rPr>
        <w:t>Irodalom: 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A Buddha beszédei. Helikon Kiadó, Budapest, 1989. pp. 45-48; 139-45; 160-63 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Vimalakírti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szútra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 xml:space="preserve">. A 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mahájána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 xml:space="preserve"> buddhizmus szentiratai. Farkas Lőrinc Imre Kiadó, Budapest, 2000. pp 171-180; 191-205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 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6. Hinduizmus: </w:t>
      </w:r>
      <w:proofErr w:type="spellStart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Bhagavad</w:t>
      </w:r>
      <w:proofErr w:type="spellEnd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Gítá</w:t>
      </w:r>
      <w:proofErr w:type="spellEnd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 </w:t>
      </w:r>
      <w:r w:rsidRPr="00085E24">
        <w:rPr>
          <w:rFonts w:ascii="Times New Roman" w:hAnsi="Times New Roman"/>
          <w:iCs/>
          <w:sz w:val="24"/>
          <w:szCs w:val="24"/>
          <w:lang w:val="hu-HU"/>
        </w:rPr>
        <w:t>XI-XII</w:t>
      </w:r>
      <w:proofErr w:type="gramStart"/>
      <w:r w:rsidRPr="00085E24">
        <w:rPr>
          <w:rFonts w:ascii="Times New Roman" w:hAnsi="Times New Roman"/>
          <w:iCs/>
          <w:sz w:val="24"/>
          <w:szCs w:val="24"/>
          <w:lang w:val="hu-HU"/>
        </w:rPr>
        <w:t>.,</w:t>
      </w:r>
      <w:proofErr w:type="gramEnd"/>
      <w:r w:rsidRPr="00085E24">
        <w:rPr>
          <w:rFonts w:ascii="Times New Roman" w:hAnsi="Times New Roman"/>
          <w:iCs/>
          <w:sz w:val="24"/>
          <w:szCs w:val="24"/>
          <w:lang w:val="hu-HU"/>
        </w:rPr>
        <w:t xml:space="preserve"> XV. és XVIII. énekek. Ford. </w:t>
      </w:r>
      <w:proofErr w:type="spellStart"/>
      <w:r w:rsidRPr="00085E24">
        <w:rPr>
          <w:rFonts w:ascii="Times New Roman" w:hAnsi="Times New Roman"/>
          <w:iCs/>
          <w:sz w:val="24"/>
          <w:szCs w:val="24"/>
          <w:lang w:val="hu-HU"/>
        </w:rPr>
        <w:t>Vekerdi</w:t>
      </w:r>
      <w:proofErr w:type="spellEnd"/>
      <w:r w:rsidRPr="00085E24">
        <w:rPr>
          <w:rFonts w:ascii="Times New Roman" w:hAnsi="Times New Roman"/>
          <w:iCs/>
          <w:sz w:val="24"/>
          <w:szCs w:val="24"/>
          <w:lang w:val="hu-HU"/>
        </w:rPr>
        <w:t xml:space="preserve"> József. Kiadási hely nélkül: </w:t>
      </w:r>
      <w:proofErr w:type="spellStart"/>
      <w:r w:rsidRPr="00085E24">
        <w:rPr>
          <w:rFonts w:ascii="Times New Roman" w:hAnsi="Times New Roman"/>
          <w:iCs/>
          <w:sz w:val="24"/>
          <w:szCs w:val="24"/>
          <w:lang w:val="hu-HU"/>
        </w:rPr>
        <w:t>Terebess</w:t>
      </w:r>
      <w:proofErr w:type="spellEnd"/>
      <w:r w:rsidRPr="00085E24">
        <w:rPr>
          <w:rFonts w:ascii="Times New Roman" w:hAnsi="Times New Roman"/>
          <w:iCs/>
          <w:sz w:val="24"/>
          <w:szCs w:val="24"/>
          <w:lang w:val="hu-HU"/>
        </w:rPr>
        <w:t>, 1997, 66-75, 90-91. és 104-111; valamint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 </w:t>
      </w:r>
      <w:proofErr w:type="spellStart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Cshándógja-Upanisad</w:t>
      </w:r>
      <w:proofErr w:type="spellEnd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 xml:space="preserve"> VI-VIII. tanítás: Titkos tanítások. Válogatás az </w:t>
      </w:r>
      <w:proofErr w:type="spellStart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Upanisádokból</w:t>
      </w:r>
      <w:proofErr w:type="spellEnd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 xml:space="preserve">. </w:t>
      </w:r>
      <w:r w:rsidRPr="00085E24">
        <w:rPr>
          <w:rFonts w:ascii="Times New Roman" w:hAnsi="Times New Roman"/>
          <w:iCs/>
          <w:sz w:val="24"/>
          <w:szCs w:val="24"/>
          <w:lang w:val="hu-HU"/>
        </w:rPr>
        <w:t xml:space="preserve">Ford. </w:t>
      </w:r>
      <w:proofErr w:type="spellStart"/>
      <w:r w:rsidRPr="00085E24">
        <w:rPr>
          <w:rFonts w:ascii="Times New Roman" w:hAnsi="Times New Roman"/>
          <w:iCs/>
          <w:sz w:val="24"/>
          <w:szCs w:val="24"/>
          <w:lang w:val="hu-HU"/>
        </w:rPr>
        <w:t>Vekerdi</w:t>
      </w:r>
      <w:proofErr w:type="spellEnd"/>
      <w:r w:rsidRPr="00085E24">
        <w:rPr>
          <w:rFonts w:ascii="Times New Roman" w:hAnsi="Times New Roman"/>
          <w:iCs/>
          <w:sz w:val="24"/>
          <w:szCs w:val="24"/>
          <w:lang w:val="hu-HU"/>
        </w:rPr>
        <w:t xml:space="preserve"> József. Budapest: Helikon, 1987, 92-107. 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 xml:space="preserve">Ajánlott szakirodalom: John L. </w:t>
      </w:r>
      <w:proofErr w:type="spellStart"/>
      <w:r w:rsidRPr="00085E24">
        <w:rPr>
          <w:rFonts w:ascii="Times New Roman" w:hAnsi="Times New Roman"/>
          <w:sz w:val="24"/>
          <w:szCs w:val="24"/>
          <w:lang w:val="hu-HU"/>
        </w:rPr>
        <w:t>Brockington</w:t>
      </w:r>
      <w:proofErr w:type="spellEnd"/>
      <w:r w:rsidRPr="00085E24">
        <w:rPr>
          <w:rFonts w:ascii="Times New Roman" w:hAnsi="Times New Roman"/>
          <w:sz w:val="24"/>
          <w:szCs w:val="24"/>
          <w:lang w:val="hu-HU"/>
        </w:rPr>
        <w:t>: </w:t>
      </w:r>
      <w:proofErr w:type="gramStart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A</w:t>
      </w:r>
      <w:proofErr w:type="gramEnd"/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 xml:space="preserve"> szent fonál</w:t>
      </w:r>
      <w:r w:rsidRPr="00085E24">
        <w:rPr>
          <w:rFonts w:ascii="Times New Roman" w:hAnsi="Times New Roman"/>
          <w:sz w:val="24"/>
          <w:szCs w:val="24"/>
          <w:lang w:val="hu-HU"/>
        </w:rPr>
        <w:t>. Budapest: General Press, kiadási év nélkül [2007], II. fejezet, 68-109.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 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7. Iszlám: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 Korán,</w:t>
      </w:r>
      <w:r w:rsidRPr="00085E24">
        <w:rPr>
          <w:rFonts w:ascii="Times New Roman" w:hAnsi="Times New Roman"/>
          <w:sz w:val="24"/>
          <w:szCs w:val="24"/>
          <w:lang w:val="hu-HU"/>
        </w:rPr>
        <w:t xml:space="preserve"> 1-2. szúra. Ford. Simon Róbert. Budapest: Helikon, 1987, 6-36. 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  <w:lang w:val="hu-HU"/>
        </w:rPr>
      </w:pPr>
      <w:r w:rsidRPr="00085E24">
        <w:rPr>
          <w:rFonts w:ascii="Times New Roman" w:hAnsi="Times New Roman"/>
          <w:sz w:val="24"/>
          <w:szCs w:val="24"/>
          <w:lang w:val="hu-HU"/>
        </w:rPr>
        <w:t>Ajánlott irodalom: Goldziher Ignác: </w:t>
      </w:r>
      <w:r w:rsidRPr="00085E24">
        <w:rPr>
          <w:rFonts w:ascii="Times New Roman" w:hAnsi="Times New Roman"/>
          <w:i/>
          <w:iCs/>
          <w:sz w:val="24"/>
          <w:szCs w:val="24"/>
          <w:lang w:val="hu-HU"/>
        </w:rPr>
        <w:t>Előadások az iszlámról</w:t>
      </w:r>
      <w:r w:rsidRPr="00085E24">
        <w:rPr>
          <w:rFonts w:ascii="Times New Roman" w:hAnsi="Times New Roman"/>
          <w:sz w:val="24"/>
          <w:szCs w:val="24"/>
          <w:lang w:val="hu-HU"/>
        </w:rPr>
        <w:t>. Budapest: Katalizátor Kiadó, 2008, I. fejezet: 19-46.</w:t>
      </w:r>
    </w:p>
    <w:p w:rsidR="00EE7933" w:rsidRPr="00085E24" w:rsidRDefault="00EE7933" w:rsidP="00EE793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085E24">
        <w:rPr>
          <w:rFonts w:ascii="Times New Roman" w:hAnsi="Times New Roman"/>
          <w:sz w:val="24"/>
          <w:szCs w:val="24"/>
        </w:rPr>
        <w:br w:type="page"/>
      </w:r>
      <w:r w:rsidRPr="00085E24">
        <w:rPr>
          <w:rFonts w:ascii="Times New Roman" w:eastAsia="Times New Roman" w:hAnsi="Times New Roman"/>
          <w:b/>
          <w:sz w:val="28"/>
          <w:szCs w:val="28"/>
          <w:lang w:eastAsia="hu-HU"/>
        </w:rPr>
        <w:t>Filozófia specializáció tételsor – Vallástudomány specializációval közös záróvizsga esetén</w:t>
      </w:r>
    </w:p>
    <w:p w:rsidR="00EE7933" w:rsidRDefault="00EE7933" w:rsidP="00EE793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7933" w:rsidRPr="00085E24" w:rsidRDefault="00EE7933" w:rsidP="00EE793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5E24">
        <w:rPr>
          <w:rFonts w:ascii="Times New Roman" w:eastAsia="Times New Roman" w:hAnsi="Times New Roman"/>
          <w:b/>
          <w:sz w:val="24"/>
          <w:szCs w:val="24"/>
          <w:lang w:eastAsia="hu-HU"/>
        </w:rPr>
        <w:t>Filozófiatörténet</w:t>
      </w:r>
    </w:p>
    <w:p w:rsidR="00EE7933" w:rsidRPr="00085E24" w:rsidRDefault="00EE7933" w:rsidP="00EE7933">
      <w:pPr>
        <w:pStyle w:val="Listaszerbekezds"/>
        <w:numPr>
          <w:ilvl w:val="0"/>
          <w:numId w:val="12"/>
        </w:numPr>
        <w:suppressAutoHyphens/>
        <w:spacing w:after="0" w:line="240" w:lineRule="auto"/>
        <w:rPr>
          <w:lang w:eastAsia="hu-HU"/>
        </w:rPr>
      </w:pPr>
      <w:r w:rsidRPr="00085E24">
        <w:rPr>
          <w:lang w:eastAsia="hu-HU"/>
        </w:rPr>
        <w:t xml:space="preserve">Ismertesse a részesülés 4 értelmezését Platón Parmenidészének 1. részében és az első </w:t>
      </w:r>
      <w:proofErr w:type="gramStart"/>
      <w:r w:rsidRPr="00085E24">
        <w:rPr>
          <w:lang w:eastAsia="hu-HU"/>
        </w:rPr>
        <w:t>hipotézist</w:t>
      </w:r>
      <w:proofErr w:type="gramEnd"/>
      <w:r w:rsidRPr="00085E24">
        <w:rPr>
          <w:lang w:eastAsia="hu-HU"/>
        </w:rPr>
        <w:t xml:space="preserve"> a 2. részéből!</w:t>
      </w:r>
    </w:p>
    <w:p w:rsidR="00EE7933" w:rsidRPr="00085E24" w:rsidRDefault="00EE7933" w:rsidP="00EE7933">
      <w:pPr>
        <w:pStyle w:val="Listaszerbekezds"/>
        <w:ind w:left="360"/>
        <w:rPr>
          <w:lang w:eastAsia="hu-HU"/>
        </w:rPr>
      </w:pPr>
      <w:r w:rsidRPr="00085E24">
        <w:rPr>
          <w:b/>
          <w:lang w:eastAsia="hu-HU"/>
        </w:rPr>
        <w:t>Irodalom:</w:t>
      </w:r>
      <w:r w:rsidRPr="00085E24">
        <w:rPr>
          <w:lang w:eastAsia="hu-HU"/>
        </w:rPr>
        <w:t xml:space="preserve"> </w:t>
      </w:r>
      <w:r w:rsidRPr="00085E24">
        <w:rPr>
          <w:smallCaps/>
          <w:lang w:eastAsia="hu-HU"/>
        </w:rPr>
        <w:t>platón</w:t>
      </w:r>
      <w:r w:rsidRPr="00085E24">
        <w:rPr>
          <w:lang w:eastAsia="hu-HU"/>
        </w:rPr>
        <w:t xml:space="preserve">: </w:t>
      </w:r>
      <w:r w:rsidRPr="00085E24">
        <w:rPr>
          <w:i/>
          <w:lang w:eastAsia="hu-HU"/>
        </w:rPr>
        <w:t>Parmenidész</w:t>
      </w:r>
      <w:r w:rsidRPr="00085E24">
        <w:rPr>
          <w:lang w:eastAsia="hu-HU"/>
        </w:rPr>
        <w:t xml:space="preserve"> 130 A-142 </w:t>
      </w:r>
      <w:proofErr w:type="gramStart"/>
      <w:r w:rsidRPr="00085E24">
        <w:rPr>
          <w:lang w:eastAsia="hu-HU"/>
        </w:rPr>
        <w:t>A</w:t>
      </w:r>
      <w:proofErr w:type="gramEnd"/>
      <w:r w:rsidRPr="00085E24">
        <w:rPr>
          <w:lang w:eastAsia="hu-HU"/>
        </w:rPr>
        <w:t>, bármely kiadás</w:t>
      </w:r>
    </w:p>
    <w:p w:rsidR="00EE7933" w:rsidRPr="00085E24" w:rsidRDefault="00EE7933" w:rsidP="00EE7933">
      <w:pPr>
        <w:pStyle w:val="Listaszerbekezds"/>
        <w:numPr>
          <w:ilvl w:val="0"/>
          <w:numId w:val="12"/>
        </w:numPr>
        <w:suppressAutoHyphens/>
        <w:spacing w:after="0" w:line="240" w:lineRule="auto"/>
        <w:rPr>
          <w:lang w:eastAsia="hu-HU"/>
        </w:rPr>
      </w:pPr>
      <w:r w:rsidRPr="00085E24">
        <w:rPr>
          <w:bCs/>
          <w:lang w:eastAsia="hu-HU"/>
        </w:rPr>
        <w:t xml:space="preserve">Mutassa be a megadott szövegrészek és a korszak filozófiájáról megszerzett általános tudása alapján a </w:t>
      </w:r>
      <w:proofErr w:type="gramStart"/>
      <w:r w:rsidRPr="00085E24">
        <w:rPr>
          <w:bCs/>
          <w:lang w:eastAsia="hu-HU"/>
        </w:rPr>
        <w:t>szubsztancia</w:t>
      </w:r>
      <w:proofErr w:type="gramEnd"/>
      <w:r w:rsidRPr="00085E24">
        <w:rPr>
          <w:bCs/>
          <w:lang w:eastAsia="hu-HU"/>
        </w:rPr>
        <w:t>fogalom alakulását a 17. században!</w:t>
      </w:r>
    </w:p>
    <w:p w:rsidR="00EE7933" w:rsidRPr="00085E24" w:rsidRDefault="00EE7933" w:rsidP="00EE7933">
      <w:pPr>
        <w:pStyle w:val="Listaszerbekezds"/>
        <w:ind w:left="360"/>
        <w:rPr>
          <w:lang w:eastAsia="hu-HU"/>
        </w:rPr>
      </w:pPr>
      <w:r w:rsidRPr="00085E24">
        <w:rPr>
          <w:b/>
          <w:bCs/>
          <w:lang w:eastAsia="hu-HU"/>
        </w:rPr>
        <w:t>Irodalom:</w:t>
      </w:r>
    </w:p>
    <w:p w:rsidR="00EE7933" w:rsidRPr="00085E24" w:rsidRDefault="00EE7933" w:rsidP="00EE7933">
      <w:pPr>
        <w:pStyle w:val="Listaszerbekezds"/>
        <w:numPr>
          <w:ilvl w:val="1"/>
          <w:numId w:val="12"/>
        </w:numPr>
        <w:suppressAutoHyphens/>
        <w:spacing w:after="0" w:line="240" w:lineRule="auto"/>
        <w:rPr>
          <w:lang w:eastAsia="hu-HU"/>
        </w:rPr>
      </w:pPr>
      <w:r w:rsidRPr="00085E24">
        <w:rPr>
          <w:smallCaps/>
          <w:lang w:eastAsia="hu-HU"/>
        </w:rPr>
        <w:t>Descartes</w:t>
      </w:r>
      <w:r w:rsidRPr="00085E24">
        <w:rPr>
          <w:lang w:eastAsia="hu-HU"/>
        </w:rPr>
        <w:t xml:space="preserve">: "Észérvek, melyek Isten létezését és a léleknek a testtől való különbségét bizonyítják", in: Descartes: </w:t>
      </w:r>
      <w:r w:rsidRPr="00085E24">
        <w:rPr>
          <w:i/>
          <w:iCs/>
          <w:lang w:eastAsia="hu-HU"/>
        </w:rPr>
        <w:t>Elmélkedések az első filozófiáról</w:t>
      </w:r>
      <w:r w:rsidRPr="00085E24">
        <w:rPr>
          <w:lang w:eastAsia="hu-HU"/>
        </w:rPr>
        <w:t>, ford. Boros Gábor, Budapest: Atlantisz, 1994, 124-134. o. = </w:t>
      </w:r>
      <w:hyperlink r:id="rId15" w:tgtFrame="_blank" w:history="1">
        <w:r w:rsidRPr="00085E24">
          <w:rPr>
            <w:color w:val="0000FF"/>
            <w:u w:val="single"/>
            <w:lang w:eastAsia="hu-HU"/>
          </w:rPr>
          <w:t>https://regi.tankonyvtar.hu/hu/tartalom/tamop425/2011_0001_544_Descartes/ch02s05.html</w:t>
        </w:r>
      </w:hyperlink>
    </w:p>
    <w:p w:rsidR="00EE7933" w:rsidRPr="00085E24" w:rsidRDefault="00EE7933" w:rsidP="00EE7933">
      <w:pPr>
        <w:pStyle w:val="Listaszerbekezds"/>
        <w:numPr>
          <w:ilvl w:val="1"/>
          <w:numId w:val="12"/>
        </w:numPr>
        <w:suppressAutoHyphens/>
        <w:spacing w:after="0" w:line="240" w:lineRule="auto"/>
        <w:rPr>
          <w:lang w:eastAsia="hu-HU"/>
        </w:rPr>
      </w:pPr>
      <w:r w:rsidRPr="00085E24">
        <w:rPr>
          <w:smallCaps/>
          <w:lang w:eastAsia="hu-HU"/>
        </w:rPr>
        <w:t>Spinoza</w:t>
      </w:r>
      <w:r w:rsidRPr="00085E24">
        <w:rPr>
          <w:lang w:eastAsia="hu-HU"/>
        </w:rPr>
        <w:t xml:space="preserve">: </w:t>
      </w:r>
      <w:r w:rsidRPr="00085E24">
        <w:rPr>
          <w:i/>
          <w:iCs/>
          <w:lang w:eastAsia="hu-HU"/>
        </w:rPr>
        <w:t>Etika</w:t>
      </w:r>
      <w:r w:rsidRPr="00085E24">
        <w:rPr>
          <w:lang w:eastAsia="hu-HU"/>
        </w:rPr>
        <w:t xml:space="preserve">, Első rész, 1-8. </w:t>
      </w:r>
      <w:proofErr w:type="gramStart"/>
      <w:r w:rsidRPr="00085E24">
        <w:rPr>
          <w:lang w:eastAsia="hu-HU"/>
        </w:rPr>
        <w:t>definíció</w:t>
      </w:r>
      <w:proofErr w:type="gramEnd"/>
      <w:r w:rsidRPr="00085E24">
        <w:rPr>
          <w:lang w:eastAsia="hu-HU"/>
        </w:rPr>
        <w:t xml:space="preserve">; 14. tétel, bizonyítás, 1-2. következtetett tétel; 15. tétel, bizonyítás; 16. tétel, bizonyítás, 1-3. köv. tétel; 18. tétel, bizonyítás; 19. tétel, bizonyítás; 25. tétel, következtetett tétel; 29. tétel, megjegyzés; 34. tétel, bizonyítás; 36. tétel, bizonyítás. In: Spinoza: </w:t>
      </w:r>
      <w:r w:rsidRPr="00085E24">
        <w:rPr>
          <w:i/>
          <w:iCs/>
          <w:lang w:eastAsia="hu-HU"/>
        </w:rPr>
        <w:t>Etika</w:t>
      </w:r>
      <w:r w:rsidRPr="00085E24">
        <w:rPr>
          <w:lang w:eastAsia="hu-HU"/>
        </w:rPr>
        <w:t>, ford. Szemere Samu és Boros Gábor, Budapest: Osiris, 1997, 25-27., 41-42., 47-48., 52-53., 59., 63-64., 72-73. o. = </w:t>
      </w:r>
      <w:hyperlink r:id="rId16" w:tgtFrame="_blank" w:history="1">
        <w:r w:rsidRPr="00085E24">
          <w:rPr>
            <w:color w:val="0000FF"/>
            <w:u w:val="single"/>
            <w:lang w:eastAsia="hu-HU"/>
          </w:rPr>
          <w:t>https://www.szaktars.hu/osiris/view/spinoza-benedictus-de-etika-sapientia-humana-1997/?query=spinoza&amp;pg=0&amp;layout=s</w:t>
        </w:r>
      </w:hyperlink>
    </w:p>
    <w:p w:rsidR="00EE7933" w:rsidRPr="00085E24" w:rsidRDefault="00EE7933" w:rsidP="00EE7933">
      <w:pPr>
        <w:pStyle w:val="Listaszerbekezds"/>
        <w:numPr>
          <w:ilvl w:val="1"/>
          <w:numId w:val="12"/>
        </w:numPr>
        <w:suppressAutoHyphens/>
        <w:spacing w:after="0" w:line="240" w:lineRule="auto"/>
        <w:rPr>
          <w:lang w:eastAsia="hu-HU"/>
        </w:rPr>
      </w:pPr>
      <w:r w:rsidRPr="00085E24">
        <w:rPr>
          <w:smallCaps/>
          <w:lang w:eastAsia="hu-HU"/>
        </w:rPr>
        <w:t>Leibniz</w:t>
      </w:r>
      <w:r w:rsidRPr="00085E24">
        <w:rPr>
          <w:lang w:eastAsia="hu-HU"/>
        </w:rPr>
        <w:t xml:space="preserve">: "A természet és a kegyelem ésszerűen megalapozott elvei", in: Leibniz: </w:t>
      </w:r>
      <w:r w:rsidRPr="00085E24">
        <w:rPr>
          <w:i/>
          <w:iCs/>
          <w:lang w:eastAsia="hu-HU"/>
        </w:rPr>
        <w:t>Válogatott filozófiai írásai</w:t>
      </w:r>
      <w:r w:rsidRPr="00085E24">
        <w:rPr>
          <w:lang w:eastAsia="hu-HU"/>
        </w:rPr>
        <w:t xml:space="preserve">, ford. </w:t>
      </w:r>
      <w:proofErr w:type="spellStart"/>
      <w:r w:rsidRPr="00085E24">
        <w:rPr>
          <w:lang w:eastAsia="hu-HU"/>
        </w:rPr>
        <w:t>Endreffy</w:t>
      </w:r>
      <w:proofErr w:type="spellEnd"/>
      <w:r w:rsidRPr="00085E24">
        <w:rPr>
          <w:lang w:eastAsia="hu-HU"/>
        </w:rPr>
        <w:t xml:space="preserve"> Zoltán, Budapest: Európa, 1986, 293-304.</w:t>
      </w:r>
    </w:p>
    <w:p w:rsidR="00EE7933" w:rsidRPr="00085E24" w:rsidRDefault="00EE7933" w:rsidP="00EE7933">
      <w:pPr>
        <w:pStyle w:val="Listaszerbekezds"/>
        <w:numPr>
          <w:ilvl w:val="0"/>
          <w:numId w:val="12"/>
        </w:numPr>
        <w:suppressAutoHyphens/>
        <w:spacing w:after="0" w:line="240" w:lineRule="auto"/>
        <w:rPr>
          <w:lang w:eastAsia="hu-HU"/>
        </w:rPr>
      </w:pPr>
      <w:r w:rsidRPr="00085E24">
        <w:rPr>
          <w:lang w:eastAsia="hu-HU"/>
        </w:rPr>
        <w:t>Vázolja a filozófia radikális újrakezdésének egy kortárs kísérletét!</w:t>
      </w:r>
    </w:p>
    <w:p w:rsidR="00EE7933" w:rsidRPr="00085E24" w:rsidRDefault="00EE7933" w:rsidP="00EE7933">
      <w:pPr>
        <w:pStyle w:val="Listaszerbekezds"/>
        <w:ind w:left="360"/>
      </w:pPr>
      <w:r w:rsidRPr="00085E24">
        <w:rPr>
          <w:b/>
          <w:lang w:eastAsia="hu-HU"/>
        </w:rPr>
        <w:t>Irodalom:</w:t>
      </w:r>
      <w:r w:rsidRPr="00085E24">
        <w:rPr>
          <w:lang w:eastAsia="hu-HU"/>
        </w:rPr>
        <w:t xml:space="preserve"> </w:t>
      </w:r>
      <w:proofErr w:type="spellStart"/>
      <w:r w:rsidRPr="00085E24">
        <w:t>Gilles</w:t>
      </w:r>
      <w:proofErr w:type="spellEnd"/>
      <w:r w:rsidRPr="00085E24">
        <w:t xml:space="preserve"> </w:t>
      </w:r>
      <w:proofErr w:type="spellStart"/>
      <w:r w:rsidRPr="00085E24">
        <w:rPr>
          <w:smallCaps/>
        </w:rPr>
        <w:t>Deleuze</w:t>
      </w:r>
      <w:proofErr w:type="spellEnd"/>
      <w:r w:rsidRPr="00085E24">
        <w:t xml:space="preserve"> – Félix </w:t>
      </w:r>
      <w:proofErr w:type="spellStart"/>
      <w:r w:rsidRPr="00085E24">
        <w:rPr>
          <w:smallCaps/>
        </w:rPr>
        <w:t>Guattari</w:t>
      </w:r>
      <w:proofErr w:type="spellEnd"/>
      <w:r w:rsidRPr="00085E24">
        <w:t xml:space="preserve">: </w:t>
      </w:r>
      <w:r w:rsidRPr="00085E24">
        <w:rPr>
          <w:i/>
        </w:rPr>
        <w:t>Mi a filozófia?</w:t>
      </w:r>
      <w:r w:rsidRPr="00085E24">
        <w:t xml:space="preserve"> Ford. Farkas Henrik. Műcsarnok, Budapest, 2011. 19–64. old.</w:t>
      </w:r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</w:rPr>
      </w:pPr>
    </w:p>
    <w:p w:rsidR="00EE7933" w:rsidRPr="00085E24" w:rsidRDefault="00EE7933" w:rsidP="00EE7933">
      <w:pPr>
        <w:rPr>
          <w:rFonts w:ascii="Times New Roman" w:hAnsi="Times New Roman"/>
          <w:b/>
          <w:sz w:val="24"/>
          <w:szCs w:val="24"/>
        </w:rPr>
      </w:pPr>
      <w:r w:rsidRPr="00085E24">
        <w:rPr>
          <w:rFonts w:ascii="Times New Roman" w:hAnsi="Times New Roman"/>
          <w:b/>
          <w:sz w:val="24"/>
          <w:szCs w:val="24"/>
        </w:rPr>
        <w:t>Vallásfilozófia</w:t>
      </w:r>
    </w:p>
    <w:p w:rsidR="00EE7933" w:rsidRPr="00085E24" w:rsidRDefault="00EE7933" w:rsidP="00EE7933">
      <w:pPr>
        <w:rPr>
          <w:rFonts w:ascii="Times New Roman" w:hAnsi="Times New Roman"/>
          <w:b/>
          <w:sz w:val="24"/>
          <w:szCs w:val="24"/>
        </w:rPr>
      </w:pPr>
    </w:p>
    <w:p w:rsidR="00EE7933" w:rsidRPr="00085E24" w:rsidRDefault="00EE7933" w:rsidP="00EE7933">
      <w:pPr>
        <w:pStyle w:val="Listaszerbekezds"/>
        <w:numPr>
          <w:ilvl w:val="0"/>
          <w:numId w:val="12"/>
        </w:numPr>
        <w:suppressAutoHyphens/>
        <w:spacing w:after="0" w:line="240" w:lineRule="auto"/>
      </w:pPr>
      <w:r w:rsidRPr="00085E24">
        <w:rPr>
          <w:lang w:eastAsia="hu-HU"/>
        </w:rPr>
        <w:t>Ismertesse Tamás 5 útját Isten létének bizonyítására részletesen, premisszákra bontva!</w:t>
      </w:r>
    </w:p>
    <w:p w:rsidR="00EE7933" w:rsidRPr="00085E24" w:rsidRDefault="00EE7933" w:rsidP="00EE7933">
      <w:pPr>
        <w:pStyle w:val="Listaszerbekezds"/>
        <w:ind w:left="360"/>
      </w:pPr>
      <w:r w:rsidRPr="00085E24">
        <w:rPr>
          <w:b/>
          <w:lang w:eastAsia="hu-HU"/>
        </w:rPr>
        <w:t>Irodalom:</w:t>
      </w:r>
      <w:r w:rsidRPr="00085E24">
        <w:rPr>
          <w:lang w:eastAsia="hu-HU"/>
        </w:rPr>
        <w:t xml:space="preserve"> </w:t>
      </w:r>
      <w:r w:rsidRPr="00085E24">
        <w:rPr>
          <w:smallCaps/>
          <w:lang w:eastAsia="hu-HU"/>
        </w:rPr>
        <w:t>Aquinói Tamás</w:t>
      </w:r>
      <w:r w:rsidRPr="00085E24">
        <w:rPr>
          <w:lang w:eastAsia="hu-HU"/>
        </w:rPr>
        <w:t xml:space="preserve">: </w:t>
      </w:r>
      <w:r w:rsidRPr="00085E24">
        <w:rPr>
          <w:i/>
          <w:lang w:eastAsia="hu-HU"/>
        </w:rPr>
        <w:t xml:space="preserve">Summa </w:t>
      </w:r>
      <w:proofErr w:type="spellStart"/>
      <w:r w:rsidRPr="00085E24">
        <w:rPr>
          <w:i/>
          <w:lang w:eastAsia="hu-HU"/>
        </w:rPr>
        <w:t>theologiae</w:t>
      </w:r>
      <w:proofErr w:type="spellEnd"/>
      <w:r w:rsidRPr="00085E24">
        <w:rPr>
          <w:lang w:eastAsia="hu-HU"/>
        </w:rPr>
        <w:t xml:space="preserve">, p. 1, q. 2, </w:t>
      </w:r>
      <w:proofErr w:type="gramStart"/>
      <w:r w:rsidRPr="00085E24">
        <w:rPr>
          <w:lang w:eastAsia="hu-HU"/>
        </w:rPr>
        <w:t>a.</w:t>
      </w:r>
      <w:proofErr w:type="gramEnd"/>
      <w:r w:rsidRPr="00085E24">
        <w:rPr>
          <w:lang w:eastAsia="hu-HU"/>
        </w:rPr>
        <w:t xml:space="preserve"> 3, bármely kiadás</w:t>
      </w:r>
    </w:p>
    <w:p w:rsidR="00EE7933" w:rsidRPr="00085E24" w:rsidRDefault="00EE7933" w:rsidP="00EE7933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7933" w:rsidRPr="00085E24" w:rsidRDefault="00EE7933" w:rsidP="00EE793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85E2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Filozófiai hermeneutika</w:t>
      </w:r>
    </w:p>
    <w:p w:rsidR="00EE7933" w:rsidRPr="00085E24" w:rsidRDefault="00EE7933" w:rsidP="00EE7933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7933" w:rsidRPr="00085E24" w:rsidRDefault="00EE7933" w:rsidP="00EE7933">
      <w:pPr>
        <w:pStyle w:val="Listaszerbekezds"/>
        <w:numPr>
          <w:ilvl w:val="0"/>
          <w:numId w:val="12"/>
        </w:numPr>
        <w:suppressAutoHyphens/>
        <w:spacing w:after="0" w:line="240" w:lineRule="auto"/>
        <w:rPr>
          <w:lang w:eastAsia="hu-HU"/>
        </w:rPr>
      </w:pPr>
      <w:r w:rsidRPr="00085E24">
        <w:rPr>
          <w:lang w:eastAsia="hu-HU"/>
        </w:rPr>
        <w:t xml:space="preserve">Az alábbi tanulmány és a tárgykörben szerzett további ismeretei alapján mutassa be a hagyományos és a </w:t>
      </w:r>
      <w:proofErr w:type="spellStart"/>
      <w:r w:rsidRPr="00085E24">
        <w:rPr>
          <w:lang w:eastAsia="hu-HU"/>
        </w:rPr>
        <w:t>Dilthey</w:t>
      </w:r>
      <w:proofErr w:type="spellEnd"/>
      <w:r w:rsidRPr="00085E24">
        <w:rPr>
          <w:lang w:eastAsia="hu-HU"/>
        </w:rPr>
        <w:t>-jel kezdetét vevő filozófiai hermeneutikát! </w:t>
      </w:r>
    </w:p>
    <w:p w:rsidR="00EE7933" w:rsidRPr="00085E24" w:rsidRDefault="00EE7933" w:rsidP="00EE7933">
      <w:pPr>
        <w:pStyle w:val="Listaszerbekezds"/>
        <w:ind w:left="360"/>
        <w:rPr>
          <w:lang w:eastAsia="hu-HU"/>
        </w:rPr>
      </w:pPr>
      <w:r w:rsidRPr="00085E24">
        <w:rPr>
          <w:b/>
          <w:lang w:eastAsia="hu-HU"/>
        </w:rPr>
        <w:t>Irodalom:</w:t>
      </w:r>
      <w:r w:rsidRPr="00085E24">
        <w:rPr>
          <w:lang w:eastAsia="hu-HU"/>
        </w:rPr>
        <w:t xml:space="preserve"> W. </w:t>
      </w:r>
      <w:proofErr w:type="spellStart"/>
      <w:r w:rsidRPr="00085E24">
        <w:rPr>
          <w:smallCaps/>
          <w:lang w:eastAsia="hu-HU"/>
        </w:rPr>
        <w:t>Dilthey</w:t>
      </w:r>
      <w:proofErr w:type="spellEnd"/>
      <w:r w:rsidRPr="00085E24">
        <w:rPr>
          <w:lang w:eastAsia="hu-HU"/>
        </w:rPr>
        <w:t xml:space="preserve">: "A hermeneutika keletkezése", in: W. </w:t>
      </w:r>
      <w:proofErr w:type="spellStart"/>
      <w:proofErr w:type="gramStart"/>
      <w:r w:rsidRPr="00085E24">
        <w:rPr>
          <w:lang w:eastAsia="hu-HU"/>
        </w:rPr>
        <w:t>Dilthey</w:t>
      </w:r>
      <w:proofErr w:type="spellEnd"/>
      <w:r w:rsidRPr="00085E24">
        <w:rPr>
          <w:lang w:eastAsia="hu-HU"/>
        </w:rPr>
        <w:t xml:space="preserve">: </w:t>
      </w:r>
      <w:r w:rsidRPr="00085E24">
        <w:rPr>
          <w:i/>
          <w:iCs/>
          <w:lang w:eastAsia="hu-HU"/>
        </w:rPr>
        <w:t>A történelmi világ felépítése a szellemtudományokban</w:t>
      </w:r>
      <w:r w:rsidRPr="00085E24">
        <w:rPr>
          <w:lang w:eastAsia="hu-HU"/>
        </w:rPr>
        <w:t>, ford. Erdélyi Ágnes, Budapest: Gondolat, 1974, 471-493. o. = Budapest: Gondolat, 2004, 257-270. o. = </w:t>
      </w:r>
      <w:hyperlink r:id="rId17" w:tgtFrame="_blank" w:history="1">
        <w:r w:rsidRPr="00085E24">
          <w:rPr>
            <w:color w:val="0000FF"/>
            <w:u w:val="single"/>
            <w:lang w:eastAsia="hu-HU"/>
          </w:rPr>
          <w:t>https://www.szaktars.hu/gondolat/view/dilthey-wilhelm-a-tortenelmi-vilag-felepitese-a-szellemtudomanyokban-2004/?query=wilhelm%20dilthey&amp;pg=0&amp;layout=s</w:t>
        </w:r>
        <w:proofErr w:type="gramEnd"/>
      </w:hyperlink>
    </w:p>
    <w:p w:rsidR="00EE7933" w:rsidRPr="00085E24" w:rsidRDefault="00EE7933" w:rsidP="00EE7933">
      <w:pPr>
        <w:rPr>
          <w:rFonts w:ascii="Times New Roman" w:hAnsi="Times New Roman"/>
          <w:sz w:val="24"/>
          <w:szCs w:val="24"/>
        </w:rPr>
      </w:pPr>
    </w:p>
    <w:p w:rsidR="00EE7933" w:rsidRPr="00DF2DBB" w:rsidRDefault="00EE7933">
      <w:pPr>
        <w:rPr>
          <w:rFonts w:ascii="Constantia" w:hAnsi="Constantia"/>
          <w:sz w:val="28"/>
          <w:szCs w:val="28"/>
          <w:lang w:val="hu-HU"/>
        </w:rPr>
      </w:pPr>
      <w:bookmarkStart w:id="0" w:name="_GoBack"/>
      <w:bookmarkEnd w:id="0"/>
    </w:p>
    <w:sectPr w:rsidR="00EE7933" w:rsidRPr="00DF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1DD"/>
    <w:multiLevelType w:val="hybridMultilevel"/>
    <w:tmpl w:val="0A966F12"/>
    <w:lvl w:ilvl="0" w:tplc="CC883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C5CEC"/>
    <w:multiLevelType w:val="multilevel"/>
    <w:tmpl w:val="385C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652C4"/>
    <w:multiLevelType w:val="multilevel"/>
    <w:tmpl w:val="E7CA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25FDC"/>
    <w:multiLevelType w:val="multilevel"/>
    <w:tmpl w:val="8C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70506"/>
    <w:multiLevelType w:val="hybridMultilevel"/>
    <w:tmpl w:val="51D0EC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E0C"/>
    <w:multiLevelType w:val="hybridMultilevel"/>
    <w:tmpl w:val="2D965864"/>
    <w:lvl w:ilvl="0" w:tplc="7AEAF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6A4"/>
    <w:multiLevelType w:val="multilevel"/>
    <w:tmpl w:val="55A8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B3AD3"/>
    <w:multiLevelType w:val="multilevel"/>
    <w:tmpl w:val="F1D4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F6EFC"/>
    <w:multiLevelType w:val="multilevel"/>
    <w:tmpl w:val="2846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9221D"/>
    <w:multiLevelType w:val="multilevel"/>
    <w:tmpl w:val="B238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04F96"/>
    <w:multiLevelType w:val="multilevel"/>
    <w:tmpl w:val="01C2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350F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B2"/>
    <w:rsid w:val="00233D16"/>
    <w:rsid w:val="0025781C"/>
    <w:rsid w:val="003F4B93"/>
    <w:rsid w:val="004C2173"/>
    <w:rsid w:val="005900B6"/>
    <w:rsid w:val="005A2FB2"/>
    <w:rsid w:val="007917A8"/>
    <w:rsid w:val="00B12FBE"/>
    <w:rsid w:val="00DF2DBB"/>
    <w:rsid w:val="00E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9A84"/>
  <w15:chartTrackingRefBased/>
  <w15:docId w15:val="{2DD67331-0371-423F-AB0E-221D699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2FB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E7933"/>
    <w:pPr>
      <w:spacing w:after="160" w:line="259" w:lineRule="auto"/>
      <w:ind w:left="720"/>
      <w:contextualSpacing/>
    </w:pPr>
    <w:rPr>
      <w:lang w:val="hu-HU"/>
    </w:rPr>
  </w:style>
  <w:style w:type="paragraph" w:customStyle="1" w:styleId="Norml1">
    <w:name w:val="Normál1"/>
    <w:basedOn w:val="Norml"/>
    <w:rsid w:val="00EE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normalchar">
    <w:name w:val="normal__char"/>
    <w:basedOn w:val="Bekezdsalapbettpusa"/>
    <w:rsid w:val="00EE7933"/>
  </w:style>
  <w:style w:type="paragraph" w:customStyle="1" w:styleId="list0020paragraph">
    <w:name w:val="list_0020paragraph"/>
    <w:basedOn w:val="Norml"/>
    <w:rsid w:val="00EE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ist0020paragraphchar">
    <w:name w:val="list_0020paragraph__char"/>
    <w:basedOn w:val="Bekezdsalapbettpusa"/>
    <w:rsid w:val="00EE7933"/>
  </w:style>
  <w:style w:type="character" w:customStyle="1" w:styleId="hyperlinkchar">
    <w:name w:val="hyperlink__char"/>
    <w:basedOn w:val="Bekezdsalapbettpusa"/>
    <w:rsid w:val="00EE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-cas.kre.hu/owa/redir.aspx?C=Y0qYRdIcIxv08MjZqqHpCJqyP5eLOPJW4dHEJKw20WawJGxnPOzXCA..&amp;URL=https%3a%2f%2fwww.dropbox.com%2fs%2f7jtmy0f36p44dn5%2fCicero%252520Az%252520Istenek%252520termeszeterol.pdf%3fdl%3d0" TargetMode="External"/><Relationship Id="rId13" Type="http://schemas.openxmlformats.org/officeDocument/2006/relationships/hyperlink" Target="http://www.vallastudomany.hu/Members/matetoth/vtmtadocs/m-ta_szekt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bd.com/doc/49191086/Karasszon-I-Az-oizraeli-vallas" TargetMode="External"/><Relationship Id="rId12" Type="http://schemas.openxmlformats.org/officeDocument/2006/relationships/hyperlink" Target="https://btk-cas.kre.hu/owa/redir.aspx?C=UeiiycBQb0TyrIHKyxomEEMOfgrW1ng_f1NQLeqA0ZAQhm5nPOzXCA..&amp;URL=https%3a%2f%2fbtk-cas.kre.hu%2fowa%2fredir.aspx%3fC%3dfTtz5CukKi9lE6mwubSL0_MXOwaDg-F5RZQ9tVCRSX8cwmqoGuHXCA..%26URL%3dhttps%25253a%25252f%25252fwww.szaktars.hu%25252fosiris%25252fview%25252fweber-max-tanulmanyok-osiris-konyvtar-szociologia-1998%25252f%25253fquery%25253dmax%25252520weber%252526pg%25253d210%252526layout%25253ds" TargetMode="External"/><Relationship Id="rId17" Type="http://schemas.openxmlformats.org/officeDocument/2006/relationships/hyperlink" Target="https://btk-cas.kre.hu/owa/redir.aspx?C=LQ4jHlFJh5hExoNUTTvzXG_heqzMYSMVE6b8VCL0G8scwmqoGuHXCA..&amp;URL=https%3a%2f%2fwww.szaktars.hu%2fgondolat%2fview%2fdilthey-wilhelm-a-tortenelmi-vilag-felepitese-a-szellemtudomanyokban-2004%2f%3fquery%3dwilhelm%2520dilthey%26pg%3d0%26layout%3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tk-cas.kre.hu/owa/redir.aspx?C=EN4gbSYnktbq536LUIjgRN2k43ETDpN9uRY_hfZxUkccwmqoGuHXCA..&amp;URL=https%3a%2f%2fwww.szaktars.hu%2fosiris%2fview%2fspinoza-benedictus-de-etika-sapientia-humana-1997%2f%3fquery%3dspinoza%26pg%3d0%26layout%3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allastudomany.hu/Members/matetoth/vtmtadocs/m-ta_szektak" TargetMode="External"/><Relationship Id="rId11" Type="http://schemas.openxmlformats.org/officeDocument/2006/relationships/hyperlink" Target="https://btk-cas.kre.hu/owa/redir.aspx?C=6AS77o4XV6ZvpwMM9CYrhpZlJ5ZmxEj2Nyhk0uK5pOqwJGxnPOzXCA..&amp;URL=https%3a%2f%2fbtk-cas.kre.hu%2fowa%2fredir.aspx%3fC%3dEN4gbSYnktbq536LUIjgRN2k43ETDpN9uRY_hfZxUkccwmqoGuHXCA..%26URL%3dhttps%25253a%25252f%25252fwww.szaktars.hu%25252fosiris%25252fview%25252fspinoza-benedictus-de-etika-sapientia-humana-1997%25252f%25253fquery%25253dspinoza%252526pg%25253d0%252526layout%25253ds" TargetMode="External"/><Relationship Id="rId5" Type="http://schemas.openxmlformats.org/officeDocument/2006/relationships/hyperlink" Target="http://nyitottegyetem.phil-inst.hu/teol/matetoth.htm" TargetMode="External"/><Relationship Id="rId15" Type="http://schemas.openxmlformats.org/officeDocument/2006/relationships/hyperlink" Target="https://btk-cas.kre.hu/owa/redir.aspx?C=AHoozkObZvn2r_Ndd0mUICLfUemGWwTk644wfzbBjGkcwmqoGuHXCA..&amp;URL=https%3a%2f%2fregi.tankonyvtar.hu%2fhu%2ftartalom%2ftamop425%2f2011_0001_544_Descartes%2fch02s05.html" TargetMode="External"/><Relationship Id="rId10" Type="http://schemas.openxmlformats.org/officeDocument/2006/relationships/hyperlink" Target="https://btk-cas.kre.hu/owa/redir.aspx?C=L7lQTVo7R5ORDLVf4rJB4axTJktfLsuF9BByKnCzh2ywJGxnPOzXCA..&amp;URL=https%3a%2f%2fbtk-cas.kre.hu%2fowa%2fredir.aspx%3fC%3dAHoozkObZvn2r_Ndd0mUICLfUemGWwTk644wfzbBjGkcwmqoGuHXCA..%26URL%3dhttps%25253a%25252f%25252fregi.tankonyvtar.hu%25252fhu%25252ftartalom%25252ftamop425%25252f2011_0001_544_Descartes%25252fch02s0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tk-cas.kre.hu/owa/redir.aspx?C=5UcVKYLqLJk724SmEAYBQfY_H5gnQOdfJMJh7CMPUB-wJGxnPOzXCA..&amp;URL=https%3a%2f%2fwww.dropbox.com%2fsh%2fdd16fvzst2wvroh%2fAAAlQ4JTxpeWiMkZkdv37wQQa%3fdl%3d0" TargetMode="External"/><Relationship Id="rId14" Type="http://schemas.openxmlformats.org/officeDocument/2006/relationships/hyperlink" Target="http://www.scribd.com/doc/49191086/Karasszon-I-Az-oizraeli-vall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3313</Words>
  <Characters>22860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Gábor</dc:creator>
  <cp:keywords/>
  <dc:description/>
  <cp:lastModifiedBy>Geher-Balassa Eszter Flóra</cp:lastModifiedBy>
  <cp:revision>2</cp:revision>
  <dcterms:created xsi:type="dcterms:W3CDTF">2023-05-03T07:39:00Z</dcterms:created>
  <dcterms:modified xsi:type="dcterms:W3CDTF">2023-05-03T07:39:00Z</dcterms:modified>
</cp:coreProperties>
</file>