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49" w:rsidRDefault="00BF2017">
      <w:pPr>
        <w:pStyle w:val="Cm"/>
        <w:spacing w:line="247" w:lineRule="auto"/>
      </w:pPr>
      <w:r>
        <w:t xml:space="preserve">Párhuzamos kurzusfelvétel (erős előfeltételes és ráépülő kurzus ugyanazon félévben történő felvétele) </w:t>
      </w:r>
      <w:proofErr w:type="gramStart"/>
      <w:r>
        <w:t>A</w:t>
      </w:r>
      <w:proofErr w:type="gramEnd"/>
      <w:r>
        <w:t xml:space="preserve"> kérelem beadási határideje: 2020. szeptember 25</w:t>
      </w:r>
      <w:bookmarkStart w:id="0" w:name="_GoBack"/>
      <w:bookmarkEnd w:id="0"/>
      <w:r>
        <w:t>.</w:t>
      </w:r>
    </w:p>
    <w:p w:rsidR="008D2B49" w:rsidRDefault="00BF2017">
      <w:pPr>
        <w:spacing w:before="212" w:line="234" w:lineRule="exact"/>
        <w:ind w:left="321"/>
        <w:rPr>
          <w:b/>
          <w:sz w:val="20"/>
        </w:rPr>
      </w:pPr>
      <w:r>
        <w:rPr>
          <w:b/>
          <w:sz w:val="20"/>
        </w:rPr>
        <w:t>A kérvényt csak a Tanulmányi Osztályon személyesen lehet leadni!</w:t>
      </w:r>
    </w:p>
    <w:p w:rsidR="008D2B49" w:rsidRDefault="00BF2017">
      <w:pPr>
        <w:spacing w:before="9" w:line="216" w:lineRule="auto"/>
        <w:ind w:left="321" w:right="250"/>
        <w:rPr>
          <w:sz w:val="20"/>
        </w:rPr>
      </w:pPr>
      <w:r>
        <w:rPr>
          <w:sz w:val="20"/>
        </w:rPr>
        <w:t>A kérelmek beadási határideje: a szorgalmi időszak 3. hetének utolsó munkanapja. Kérelem ügyviteli díja: 3.800 Ft. A díjtétel NEM tárgyanként értendő; egy kérelem díja 3.800 Ft – ha több lapos a kérelem, akkor is csak egyszer kell befizetni ezt az összeget</w:t>
      </w:r>
      <w:r>
        <w:rPr>
          <w:sz w:val="20"/>
        </w:rPr>
        <w:t>).</w:t>
      </w:r>
    </w:p>
    <w:p w:rsidR="008D2B49" w:rsidRDefault="00BF2017">
      <w:pPr>
        <w:spacing w:before="2"/>
        <w:ind w:left="10861"/>
        <w:rPr>
          <w:sz w:val="20"/>
        </w:rPr>
      </w:pPr>
      <w:r>
        <w:rPr>
          <w:b/>
          <w:sz w:val="20"/>
        </w:rPr>
        <w:t>Iktatószám</w:t>
      </w:r>
      <w:proofErr w:type="gramStart"/>
      <w:r>
        <w:rPr>
          <w:b/>
          <w:sz w:val="20"/>
        </w:rPr>
        <w:t>:</w:t>
      </w:r>
      <w:r>
        <w:rPr>
          <w:b/>
          <w:spacing w:val="-27"/>
          <w:sz w:val="20"/>
        </w:rPr>
        <w:t xml:space="preserve"> </w:t>
      </w:r>
      <w:r>
        <w:rPr>
          <w:sz w:val="20"/>
        </w:rPr>
        <w:t>…</w:t>
      </w:r>
      <w:proofErr w:type="gramEnd"/>
      <w:r>
        <w:rPr>
          <w:sz w:val="20"/>
        </w:rPr>
        <w:t>……………………………………………….</w:t>
      </w:r>
    </w:p>
    <w:p w:rsidR="008D2B49" w:rsidRDefault="00BF2017">
      <w:pPr>
        <w:spacing w:before="116"/>
        <w:ind w:left="10861"/>
        <w:rPr>
          <w:sz w:val="20"/>
        </w:rPr>
      </w:pPr>
      <w:r>
        <w:rPr>
          <w:b/>
          <w:sz w:val="20"/>
        </w:rPr>
        <w:t>Átvétel dátuma</w:t>
      </w:r>
      <w:proofErr w:type="gramStart"/>
      <w:r>
        <w:rPr>
          <w:b/>
          <w:sz w:val="20"/>
        </w:rPr>
        <w:t>:</w:t>
      </w:r>
      <w:r>
        <w:rPr>
          <w:b/>
          <w:spacing w:val="-27"/>
          <w:sz w:val="20"/>
        </w:rPr>
        <w:t xml:space="preserve"> </w:t>
      </w:r>
      <w:r>
        <w:rPr>
          <w:sz w:val="20"/>
        </w:rPr>
        <w:t>…</w:t>
      </w:r>
      <w:proofErr w:type="gramEnd"/>
      <w:r>
        <w:rPr>
          <w:sz w:val="20"/>
        </w:rPr>
        <w:t>……………………………………….</w:t>
      </w:r>
    </w:p>
    <w:p w:rsidR="008D2B49" w:rsidRDefault="00BF2017">
      <w:pPr>
        <w:spacing w:before="119" w:line="206" w:lineRule="auto"/>
        <w:ind w:left="321"/>
      </w:pPr>
      <w:r>
        <w:t xml:space="preserve">Azzal a kérelemmel fordulok a Tanulmányi Bizottsághoz, hogy a </w:t>
      </w:r>
      <w:proofErr w:type="spellStart"/>
      <w:r>
        <w:t>TVSz</w:t>
      </w:r>
      <w:proofErr w:type="spellEnd"/>
      <w:r>
        <w:t>. 46. § (4) bekezdés alapján engedélyezze, a felsorolt kurzusok erős előfeltétel alóli felmentésével gyenge előfeltételk</w:t>
      </w:r>
      <w:r>
        <w:t>ént történő párhuzamos felvételét. *</w:t>
      </w:r>
    </w:p>
    <w:p w:rsidR="008D2B49" w:rsidRDefault="00BF2017">
      <w:pPr>
        <w:tabs>
          <w:tab w:val="left" w:pos="10141"/>
        </w:tabs>
        <w:spacing w:before="112"/>
        <w:ind w:left="321"/>
      </w:pPr>
      <w:proofErr w:type="gramStart"/>
      <w:r>
        <w:rPr>
          <w:b/>
        </w:rPr>
        <w:t>Név:</w:t>
      </w:r>
      <w:r>
        <w:rPr>
          <w:b/>
          <w:spacing w:val="-13"/>
        </w:rPr>
        <w:t xml:space="preserve"> </w:t>
      </w:r>
      <w:r>
        <w:t>………………………………………………………………………………………………………….................................</w:t>
      </w:r>
      <w:r>
        <w:tab/>
      </w:r>
      <w:proofErr w:type="spellStart"/>
      <w:r>
        <w:rPr>
          <w:b/>
        </w:rPr>
        <w:t>Neptun</w:t>
      </w:r>
      <w:proofErr w:type="spellEnd"/>
      <w:r>
        <w:rPr>
          <w:b/>
        </w:rPr>
        <w:t xml:space="preserve"> kód:</w:t>
      </w:r>
      <w:r>
        <w:rPr>
          <w:b/>
          <w:spacing w:val="-2"/>
        </w:rPr>
        <w:t xml:space="preserve"> </w:t>
      </w:r>
      <w:r>
        <w:t>……………………………………………………..</w:t>
      </w:r>
      <w:proofErr w:type="gramEnd"/>
    </w:p>
    <w:p w:rsidR="008D2B49" w:rsidRDefault="00BF2017">
      <w:pPr>
        <w:tabs>
          <w:tab w:val="left" w:pos="10141"/>
          <w:tab w:val="left" w:pos="12301"/>
        </w:tabs>
        <w:spacing w:before="125" w:line="260" w:lineRule="exact"/>
        <w:ind w:left="321"/>
      </w:pPr>
      <w:r>
        <w:rPr>
          <w:b/>
        </w:rPr>
        <w:t xml:space="preserve">Képzési szint megadása: </w:t>
      </w:r>
      <w:r>
        <w:t>alap-, mester-, osztatlan-, szakirányú-,</w:t>
      </w:r>
      <w:r>
        <w:rPr>
          <w:spacing w:val="-19"/>
        </w:rPr>
        <w:t xml:space="preserve"> </w:t>
      </w:r>
      <w:r>
        <w:t>doktori-,</w:t>
      </w:r>
      <w:r>
        <w:rPr>
          <w:spacing w:val="-2"/>
        </w:rPr>
        <w:t xml:space="preserve"> </w:t>
      </w:r>
      <w:r>
        <w:t>részismereti</w:t>
      </w:r>
      <w:r>
        <w:tab/>
      </w:r>
      <w:r>
        <w:rPr>
          <w:b/>
        </w:rPr>
        <w:t>Munkarend/Tagozat</w:t>
      </w:r>
      <w:r>
        <w:rPr>
          <w:b/>
        </w:rPr>
        <w:t>:</w:t>
      </w:r>
      <w:r>
        <w:rPr>
          <w:b/>
        </w:rPr>
        <w:tab/>
      </w:r>
      <w:r>
        <w:t>nappali</w:t>
      </w:r>
      <w:r>
        <w:rPr>
          <w:spacing w:val="11"/>
        </w:rPr>
        <w:t xml:space="preserve"> </w:t>
      </w:r>
      <w:r>
        <w:t>levelező</w:t>
      </w:r>
    </w:p>
    <w:p w:rsidR="008D2B49" w:rsidRDefault="00BF2017">
      <w:pPr>
        <w:tabs>
          <w:tab w:val="left" w:pos="10146"/>
        </w:tabs>
        <w:spacing w:line="236" w:lineRule="exact"/>
        <w:ind w:left="321"/>
        <w:rPr>
          <w:sz w:val="18"/>
        </w:rPr>
      </w:pPr>
      <w:r>
        <w:rPr>
          <w:sz w:val="20"/>
        </w:rPr>
        <w:t>(Megfelelő</w:t>
      </w:r>
      <w:r>
        <w:rPr>
          <w:spacing w:val="-3"/>
          <w:sz w:val="20"/>
        </w:rPr>
        <w:t xml:space="preserve"> </w:t>
      </w:r>
      <w:r>
        <w:rPr>
          <w:sz w:val="20"/>
        </w:rPr>
        <w:t>aláhúzandó!)</w:t>
      </w:r>
      <w:r>
        <w:rPr>
          <w:sz w:val="20"/>
        </w:rPr>
        <w:tab/>
      </w:r>
      <w:r>
        <w:rPr>
          <w:sz w:val="18"/>
        </w:rPr>
        <w:t>(Megfelelő aláhúzandó!)</w:t>
      </w:r>
    </w:p>
    <w:p w:rsidR="008D2B49" w:rsidRDefault="008D2B49">
      <w:pPr>
        <w:pStyle w:val="Szvegtrzs"/>
        <w:spacing w:before="7"/>
        <w:rPr>
          <w:sz w:val="15"/>
        </w:rPr>
      </w:pPr>
    </w:p>
    <w:p w:rsidR="008D2B49" w:rsidRDefault="00BF2017">
      <w:pPr>
        <w:tabs>
          <w:tab w:val="left" w:pos="10141"/>
        </w:tabs>
        <w:ind w:left="321"/>
        <w:rPr>
          <w:sz w:val="21"/>
        </w:rPr>
      </w:pPr>
      <w:proofErr w:type="gramStart"/>
      <w:r>
        <w:rPr>
          <w:b/>
        </w:rPr>
        <w:t>Szak:</w:t>
      </w:r>
      <w:r>
        <w:rPr>
          <w:b/>
          <w:spacing w:val="-8"/>
        </w:rPr>
        <w:t xml:space="preserve"> </w:t>
      </w:r>
      <w:r>
        <w:t>…………………………………………………………………………………………………………………………………………</w:t>
      </w:r>
      <w:r>
        <w:tab/>
      </w:r>
      <w:r>
        <w:rPr>
          <w:b/>
          <w:sz w:val="21"/>
        </w:rPr>
        <w:t>Évfolyam: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................................................................</w:t>
      </w:r>
      <w:proofErr w:type="gramEnd"/>
    </w:p>
    <w:p w:rsidR="008D2B49" w:rsidRDefault="00BF2017">
      <w:pPr>
        <w:spacing w:before="120"/>
        <w:ind w:left="321"/>
        <w:rPr>
          <w:b/>
        </w:rPr>
      </w:pPr>
      <w:r>
        <w:rPr>
          <w:b/>
        </w:rPr>
        <w:t>Kérem, sorolja fel, hogy mely kurzusokat kívánja párhu</w:t>
      </w:r>
      <w:r>
        <w:rPr>
          <w:b/>
        </w:rPr>
        <w:t>zamosan felvenni:</w:t>
      </w:r>
    </w:p>
    <w:p w:rsidR="008D2B49" w:rsidRDefault="008D2B49">
      <w:pPr>
        <w:pStyle w:val="Szvegtrzs"/>
        <w:rPr>
          <w:b/>
          <w:sz w:val="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2695"/>
        <w:gridCol w:w="2019"/>
        <w:gridCol w:w="2825"/>
        <w:gridCol w:w="2085"/>
        <w:gridCol w:w="1680"/>
        <w:gridCol w:w="2692"/>
      </w:tblGrid>
      <w:tr w:rsidR="008D2B49">
        <w:trPr>
          <w:trHeight w:val="2364"/>
        </w:trPr>
        <w:tc>
          <w:tcPr>
            <w:tcW w:w="1469" w:type="dxa"/>
          </w:tcPr>
          <w:p w:rsidR="008D2B49" w:rsidRDefault="008D2B49">
            <w:pPr>
              <w:pStyle w:val="TableParagraph"/>
              <w:rPr>
                <w:b/>
                <w:sz w:val="20"/>
              </w:rPr>
            </w:pPr>
          </w:p>
          <w:p w:rsidR="008D2B49" w:rsidRDefault="008D2B49">
            <w:pPr>
              <w:pStyle w:val="TableParagraph"/>
              <w:rPr>
                <w:b/>
                <w:sz w:val="20"/>
              </w:rPr>
            </w:pPr>
          </w:p>
          <w:p w:rsidR="008D2B49" w:rsidRDefault="008D2B49">
            <w:pPr>
              <w:pStyle w:val="TableParagraph"/>
              <w:spacing w:before="12"/>
              <w:rPr>
                <w:b/>
                <w:sz w:val="26"/>
              </w:rPr>
            </w:pPr>
          </w:p>
          <w:p w:rsidR="008D2B49" w:rsidRDefault="00BF2017">
            <w:pPr>
              <w:pStyle w:val="TableParagraph"/>
              <w:ind w:left="311" w:right="76" w:hanging="2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Erős előfeltétel </w:t>
            </w:r>
            <w:r>
              <w:rPr>
                <w:b/>
                <w:sz w:val="20"/>
                <w:u w:val="single"/>
              </w:rPr>
              <w:t>tárgykód</w:t>
            </w:r>
            <w:r>
              <w:rPr>
                <w:b/>
                <w:sz w:val="20"/>
              </w:rPr>
              <w:t xml:space="preserve"> megadása</w:t>
            </w:r>
          </w:p>
        </w:tc>
        <w:tc>
          <w:tcPr>
            <w:tcW w:w="2695" w:type="dxa"/>
          </w:tcPr>
          <w:p w:rsidR="008D2B49" w:rsidRDefault="008D2B49">
            <w:pPr>
              <w:pStyle w:val="TableParagraph"/>
              <w:rPr>
                <w:b/>
                <w:sz w:val="20"/>
              </w:rPr>
            </w:pPr>
          </w:p>
          <w:p w:rsidR="008D2B49" w:rsidRDefault="008D2B49">
            <w:pPr>
              <w:pStyle w:val="TableParagraph"/>
              <w:rPr>
                <w:b/>
                <w:sz w:val="20"/>
              </w:rPr>
            </w:pPr>
          </w:p>
          <w:p w:rsidR="008D2B49" w:rsidRDefault="008D2B49">
            <w:pPr>
              <w:pStyle w:val="TableParagraph"/>
              <w:rPr>
                <w:b/>
                <w:sz w:val="20"/>
              </w:rPr>
            </w:pPr>
          </w:p>
          <w:p w:rsidR="008D2B49" w:rsidRDefault="008D2B49">
            <w:pPr>
              <w:pStyle w:val="TableParagraph"/>
              <w:rPr>
                <w:b/>
                <w:sz w:val="17"/>
              </w:rPr>
            </w:pPr>
          </w:p>
          <w:p w:rsidR="008D2B49" w:rsidRDefault="00BF2017">
            <w:pPr>
              <w:pStyle w:val="TableParagraph"/>
              <w:ind w:left="926" w:right="299" w:hanging="5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Erős előfeltétel </w:t>
            </w:r>
            <w:r>
              <w:rPr>
                <w:b/>
                <w:sz w:val="20"/>
                <w:u w:val="single"/>
              </w:rPr>
              <w:t>tárgynév</w:t>
            </w:r>
            <w:r>
              <w:rPr>
                <w:b/>
                <w:sz w:val="20"/>
              </w:rPr>
              <w:t xml:space="preserve"> megadása</w:t>
            </w:r>
          </w:p>
        </w:tc>
        <w:tc>
          <w:tcPr>
            <w:tcW w:w="2019" w:type="dxa"/>
          </w:tcPr>
          <w:p w:rsidR="008D2B49" w:rsidRDefault="008D2B49">
            <w:pPr>
              <w:pStyle w:val="TableParagraph"/>
              <w:rPr>
                <w:b/>
                <w:sz w:val="20"/>
              </w:rPr>
            </w:pPr>
          </w:p>
          <w:p w:rsidR="008D2B49" w:rsidRDefault="008D2B49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8D2B49" w:rsidRDefault="00BF2017">
            <w:pPr>
              <w:pStyle w:val="TableParagraph"/>
              <w:ind w:left="393" w:right="367" w:hanging="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Erős előfeltétel tárgyra épülő, párhuzamosan felvenni kívánt</w:t>
            </w:r>
          </w:p>
          <w:p w:rsidR="008D2B49" w:rsidRDefault="00BF2017">
            <w:pPr>
              <w:pStyle w:val="TableParagraph"/>
              <w:ind w:left="19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tárgykód</w:t>
            </w:r>
            <w:r>
              <w:rPr>
                <w:b/>
                <w:sz w:val="20"/>
              </w:rPr>
              <w:t xml:space="preserve"> megadása</w:t>
            </w:r>
          </w:p>
        </w:tc>
        <w:tc>
          <w:tcPr>
            <w:tcW w:w="2825" w:type="dxa"/>
          </w:tcPr>
          <w:p w:rsidR="008D2B49" w:rsidRDefault="008D2B49">
            <w:pPr>
              <w:pStyle w:val="TableParagraph"/>
              <w:rPr>
                <w:b/>
                <w:sz w:val="20"/>
              </w:rPr>
            </w:pPr>
          </w:p>
          <w:p w:rsidR="008D2B49" w:rsidRDefault="008D2B49">
            <w:pPr>
              <w:pStyle w:val="TableParagraph"/>
              <w:rPr>
                <w:b/>
                <w:sz w:val="20"/>
              </w:rPr>
            </w:pPr>
          </w:p>
          <w:p w:rsidR="008D2B49" w:rsidRDefault="008D2B49">
            <w:pPr>
              <w:pStyle w:val="TableParagraph"/>
              <w:spacing w:before="12"/>
              <w:rPr>
                <w:b/>
                <w:sz w:val="26"/>
              </w:rPr>
            </w:pPr>
          </w:p>
          <w:p w:rsidR="008D2B49" w:rsidRDefault="00BF2017">
            <w:pPr>
              <w:pStyle w:val="TableParagraph"/>
              <w:ind w:left="158" w:right="154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Erős előfeltétel tárgyra épülő, párhuzamosan felvenni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kívánt </w:t>
            </w:r>
            <w:r>
              <w:rPr>
                <w:b/>
                <w:sz w:val="20"/>
                <w:u w:val="single"/>
              </w:rPr>
              <w:t>tárgynév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megadása</w:t>
            </w:r>
          </w:p>
        </w:tc>
        <w:tc>
          <w:tcPr>
            <w:tcW w:w="2085" w:type="dxa"/>
          </w:tcPr>
          <w:p w:rsidR="008D2B49" w:rsidRDefault="008D2B49">
            <w:pPr>
              <w:pStyle w:val="TableParagraph"/>
              <w:rPr>
                <w:b/>
                <w:sz w:val="17"/>
              </w:rPr>
            </w:pPr>
          </w:p>
          <w:p w:rsidR="008D2B49" w:rsidRDefault="00BF2017">
            <w:pPr>
              <w:pStyle w:val="TableParagraph"/>
              <w:ind w:left="91" w:right="75" w:hanging="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Erős előfeltétel tárgyra épülő, párhuzamosan felvenni kívánt </w:t>
            </w:r>
            <w:r>
              <w:rPr>
                <w:b/>
                <w:sz w:val="20"/>
                <w:u w:val="single"/>
              </w:rPr>
              <w:t>kurzus</w:t>
            </w:r>
            <w:r>
              <w:rPr>
                <w:b/>
                <w:sz w:val="20"/>
              </w:rPr>
              <w:t xml:space="preserve"> megadása </w:t>
            </w:r>
            <w:r>
              <w:rPr>
                <w:sz w:val="20"/>
              </w:rPr>
              <w:t>(csoport megnevezése, időpont megadása -</w:t>
            </w:r>
          </w:p>
          <w:p w:rsidR="008D2B49" w:rsidRDefault="00BF2017">
            <w:pPr>
              <w:pStyle w:val="TableParagraph"/>
              <w:ind w:left="121" w:right="109"/>
              <w:jc w:val="center"/>
              <w:rPr>
                <w:sz w:val="20"/>
              </w:rPr>
            </w:pPr>
            <w:r>
              <w:rPr>
                <w:sz w:val="20"/>
              </w:rPr>
              <w:t>amennyiben egy tárgy alatt több kurzus fut)</w:t>
            </w:r>
          </w:p>
        </w:tc>
        <w:tc>
          <w:tcPr>
            <w:tcW w:w="1680" w:type="dxa"/>
          </w:tcPr>
          <w:p w:rsidR="008D2B49" w:rsidRDefault="008D2B49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8D2B49" w:rsidRDefault="00BF2017">
            <w:pPr>
              <w:pStyle w:val="TableParagraph"/>
              <w:ind w:left="392" w:right="380" w:firstLine="5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felvétel típusának </w:t>
            </w:r>
            <w:r>
              <w:rPr>
                <w:b/>
                <w:w w:val="95"/>
                <w:sz w:val="20"/>
              </w:rPr>
              <w:t>megadása:</w:t>
            </w:r>
          </w:p>
          <w:p w:rsidR="008D2B49" w:rsidRDefault="00BF2017">
            <w:pPr>
              <w:pStyle w:val="TableParagraph"/>
              <w:spacing w:before="2"/>
              <w:ind w:left="164" w:right="15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Kontaktóraként</w:t>
            </w:r>
            <w:r>
              <w:rPr>
                <w:b/>
                <w:sz w:val="20"/>
              </w:rPr>
              <w:t xml:space="preserve"> vagy kontaktóra nélkül,</w:t>
            </w:r>
          </w:p>
          <w:p w:rsidR="008D2B49" w:rsidRDefault="00BF2017">
            <w:pPr>
              <w:pStyle w:val="TableParagraph"/>
              <w:spacing w:line="244" w:lineRule="exact"/>
              <w:ind w:left="114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vizsgakurzusként</w:t>
            </w:r>
          </w:p>
        </w:tc>
        <w:tc>
          <w:tcPr>
            <w:tcW w:w="2692" w:type="dxa"/>
          </w:tcPr>
          <w:p w:rsidR="008D2B49" w:rsidRDefault="008D2B49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8D2B49" w:rsidRDefault="00BF2017">
            <w:pPr>
              <w:pStyle w:val="TableParagraph"/>
              <w:ind w:left="447" w:right="436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Intézeti vélemény </w:t>
            </w:r>
            <w:r>
              <w:rPr>
                <w:sz w:val="20"/>
              </w:rPr>
              <w:t>(intézetvezetőtől vagy tanszékvezetőtől):</w:t>
            </w:r>
          </w:p>
          <w:p w:rsidR="008D2B49" w:rsidRDefault="00BF2017">
            <w:pPr>
              <w:pStyle w:val="TableParagraph"/>
              <w:spacing w:before="2"/>
              <w:ind w:left="272" w:right="118" w:hanging="125"/>
              <w:rPr>
                <w:sz w:val="20"/>
              </w:rPr>
            </w:pPr>
            <w:r>
              <w:rPr>
                <w:b/>
                <w:sz w:val="20"/>
              </w:rPr>
              <w:t xml:space="preserve">támogatott/nem támogatott </w:t>
            </w:r>
            <w:r>
              <w:rPr>
                <w:sz w:val="20"/>
              </w:rPr>
              <w:t xml:space="preserve">(Elutasítás esetén </w:t>
            </w:r>
            <w:proofErr w:type="gramStart"/>
            <w:r>
              <w:rPr>
                <w:sz w:val="20"/>
              </w:rPr>
              <w:t>indoklás kötelező</w:t>
            </w:r>
            <w:proofErr w:type="gramEnd"/>
            <w:r>
              <w:rPr>
                <w:sz w:val="20"/>
              </w:rPr>
              <w:t>, továbbá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mező</w:t>
            </w:r>
          </w:p>
          <w:p w:rsidR="008D2B49" w:rsidRDefault="00BF2017">
            <w:pPr>
              <w:pStyle w:val="TableParagraph"/>
              <w:spacing w:line="244" w:lineRule="exact"/>
              <w:ind w:left="363"/>
              <w:rPr>
                <w:sz w:val="20"/>
              </w:rPr>
            </w:pPr>
            <w:r>
              <w:rPr>
                <w:sz w:val="20"/>
              </w:rPr>
              <w:t>kitöltése is kötelező.)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</w:tc>
      </w:tr>
      <w:tr w:rsidR="008D2B49">
        <w:trPr>
          <w:trHeight w:val="720"/>
        </w:trPr>
        <w:tc>
          <w:tcPr>
            <w:tcW w:w="1469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9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5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5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2B49">
        <w:trPr>
          <w:trHeight w:val="719"/>
        </w:trPr>
        <w:tc>
          <w:tcPr>
            <w:tcW w:w="1469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9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5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5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2B49">
        <w:trPr>
          <w:trHeight w:val="721"/>
        </w:trPr>
        <w:tc>
          <w:tcPr>
            <w:tcW w:w="1469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9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5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5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D2B49" w:rsidRDefault="008D2B49">
      <w:pPr>
        <w:pStyle w:val="Szvegtrzs"/>
        <w:spacing w:before="8"/>
        <w:rPr>
          <w:b/>
          <w:sz w:val="30"/>
        </w:rPr>
      </w:pPr>
    </w:p>
    <w:p w:rsidR="008D2B49" w:rsidRDefault="00BF2017">
      <w:pPr>
        <w:tabs>
          <w:tab w:val="left" w:pos="9421"/>
        </w:tabs>
        <w:ind w:left="321"/>
        <w:rPr>
          <w:sz w:val="24"/>
        </w:rPr>
      </w:pPr>
      <w:r>
        <w:rPr>
          <w:sz w:val="24"/>
        </w:rPr>
        <w:t>Kelt</w:t>
      </w:r>
      <w:proofErr w:type="gramStart"/>
      <w:r>
        <w:rPr>
          <w:sz w:val="24"/>
        </w:rPr>
        <w:t>:............................................</w:t>
      </w:r>
      <w:proofErr w:type="gramEnd"/>
      <w:r>
        <w:rPr>
          <w:sz w:val="24"/>
        </w:rPr>
        <w:tab/>
        <w:t>…………….........................................</w:t>
      </w:r>
    </w:p>
    <w:p w:rsidR="008D2B49" w:rsidRDefault="00BF2017">
      <w:pPr>
        <w:ind w:left="10141"/>
        <w:rPr>
          <w:b/>
          <w:sz w:val="24"/>
        </w:rPr>
      </w:pPr>
      <w:r>
        <w:rPr>
          <w:b/>
          <w:sz w:val="24"/>
        </w:rPr>
        <w:t>Kérelmező aláírása</w:t>
      </w:r>
    </w:p>
    <w:p w:rsidR="008D2B49" w:rsidRDefault="00BF2017">
      <w:pPr>
        <w:pStyle w:val="Szvegtrzs"/>
        <w:spacing w:before="62" w:line="219" w:lineRule="exact"/>
        <w:ind w:left="321"/>
      </w:pPr>
      <w:r>
        <w:rPr>
          <w:b/>
        </w:rPr>
        <w:t xml:space="preserve">* </w:t>
      </w:r>
      <w:proofErr w:type="spellStart"/>
      <w:r>
        <w:t>TVSz</w:t>
      </w:r>
      <w:proofErr w:type="spellEnd"/>
      <w:r>
        <w:t>. 46. § (3) bekezdés alapján: A kötelező tantárgyakat lehetőség szerint a keresztfélévekben is meg kell hirdetni kontaktórák megtartás</w:t>
      </w:r>
      <w:r>
        <w:t>a nélkül. A hallgató az érintett oktatási szervezeti egység</w:t>
      </w:r>
    </w:p>
    <w:p w:rsidR="008D2B49" w:rsidRDefault="00BF2017">
      <w:pPr>
        <w:pStyle w:val="Szvegtrzs"/>
        <w:ind w:left="321" w:right="796"/>
      </w:pPr>
      <w:proofErr w:type="gramStart"/>
      <w:r>
        <w:t>vezetőjéhez</w:t>
      </w:r>
      <w:proofErr w:type="gramEnd"/>
      <w:r>
        <w:t xml:space="preserve"> a regisztrációs időszak végégig benyújtott kérelmére az oktatási szervezeti egység vezetője indokolt esetben engedélyezheti elsősorban a kifutó kurzusok kontaktóra nélküli meghirdetésé</w:t>
      </w:r>
      <w:r>
        <w:t>t (vizsgakurzus). Nem hirdethetők meg vizsgakurzusként a tanítási- és terepgyakorlatok kurzusai.</w:t>
      </w:r>
    </w:p>
    <w:p w:rsidR="008D2B49" w:rsidRDefault="00BF2017">
      <w:pPr>
        <w:pStyle w:val="Szvegtrzs"/>
        <w:spacing w:line="219" w:lineRule="exact"/>
        <w:ind w:left="321"/>
      </w:pPr>
      <w:r>
        <w:rPr>
          <w:b/>
        </w:rPr>
        <w:t>**</w:t>
      </w:r>
      <w:r>
        <w:t>A kérelem Intézeti vélemény hiányában elutasítandó.</w:t>
      </w:r>
    </w:p>
    <w:sectPr w:rsidR="008D2B49">
      <w:type w:val="continuous"/>
      <w:pgSz w:w="16820" w:h="11880" w:orient="landscape"/>
      <w:pgMar w:top="340" w:right="460" w:bottom="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D2B49"/>
    <w:rsid w:val="008D2B49"/>
    <w:rsid w:val="00B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8"/>
      <w:szCs w:val="18"/>
    </w:rPr>
  </w:style>
  <w:style w:type="paragraph" w:styleId="Cm">
    <w:name w:val="Title"/>
    <w:basedOn w:val="Norml"/>
    <w:uiPriority w:val="1"/>
    <w:qFormat/>
    <w:pPr>
      <w:spacing w:before="22"/>
      <w:ind w:left="5242" w:right="1830" w:hanging="3433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Határ Anita</cp:lastModifiedBy>
  <cp:revision>2</cp:revision>
  <dcterms:created xsi:type="dcterms:W3CDTF">2020-07-20T14:16:00Z</dcterms:created>
  <dcterms:modified xsi:type="dcterms:W3CDTF">2020-07-20T14:20:00Z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2020-07-20T00:00:00Z</vt:filetime>
  </property>
</Properties>
</file>