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08" w:rsidRPr="00E725B1" w:rsidRDefault="00321508" w:rsidP="00321508">
      <w:pPr>
        <w:spacing w:before="200" w:after="120" w:line="271" w:lineRule="auto"/>
        <w:outlineLvl w:val="1"/>
        <w:rPr>
          <w:rFonts w:ascii="Cambria" w:eastAsia="Times New Roman" w:hAnsi="Cambria" w:cs="Times New Roman"/>
          <w:sz w:val="24"/>
          <w:szCs w:val="28"/>
          <w:lang w:bidi="en-US"/>
        </w:rPr>
      </w:pPr>
      <w:bookmarkStart w:id="0" w:name="_Toc422393890"/>
      <w:r w:rsidRPr="00E725B1">
        <w:rPr>
          <w:rFonts w:ascii="Gambra" w:eastAsia="Times New Roman" w:hAnsi="Gambra" w:cs="Times New Roman"/>
          <w:sz w:val="24"/>
          <w:szCs w:val="28"/>
          <w:lang w:bidi="en-US"/>
        </w:rPr>
        <w:t xml:space="preserve">TÖRTÉNELEM </w:t>
      </w:r>
      <w:r w:rsidRPr="00E725B1">
        <w:rPr>
          <w:rFonts w:ascii="Cambria" w:eastAsia="Times New Roman" w:hAnsi="Cambria" w:cs="Times New Roman"/>
          <w:sz w:val="24"/>
          <w:szCs w:val="28"/>
          <w:lang w:bidi="en-US"/>
        </w:rPr>
        <w:t xml:space="preserve">SZAKOS ÓRATERVEZÉSI SABLON </w:t>
      </w:r>
      <w:bookmarkEnd w:id="0"/>
    </w:p>
    <w:p w:rsidR="00321508" w:rsidRPr="00E725B1" w:rsidRDefault="00321508" w:rsidP="00321508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7342"/>
      </w:tblGrid>
      <w:tr w:rsidR="00321508" w:rsidRPr="00E725B1" w:rsidTr="00E90C90">
        <w:trPr>
          <w:jc w:val="center"/>
        </w:trPr>
        <w:tc>
          <w:tcPr>
            <w:tcW w:w="6833" w:type="dxa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Dátum:</w:t>
            </w:r>
          </w:p>
        </w:tc>
        <w:tc>
          <w:tcPr>
            <w:tcW w:w="7342" w:type="dxa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Oktató:</w:t>
            </w:r>
          </w:p>
        </w:tc>
      </w:tr>
      <w:tr w:rsidR="00321508" w:rsidRPr="00E725B1" w:rsidTr="00E90C90">
        <w:trPr>
          <w:jc w:val="center"/>
        </w:trPr>
        <w:tc>
          <w:tcPr>
            <w:tcW w:w="6833" w:type="dxa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Iskola/osztály:</w:t>
            </w:r>
          </w:p>
        </w:tc>
        <w:tc>
          <w:tcPr>
            <w:tcW w:w="7342" w:type="dxa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Mentor:</w:t>
            </w:r>
          </w:p>
        </w:tc>
      </w:tr>
      <w:tr w:rsidR="00321508" w:rsidRPr="00E725B1" w:rsidTr="00E90C90">
        <w:trPr>
          <w:jc w:val="center"/>
        </w:trPr>
        <w:tc>
          <w:tcPr>
            <w:tcW w:w="14175" w:type="dxa"/>
            <w:gridSpan w:val="2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Az óra címe:</w:t>
            </w:r>
          </w:p>
        </w:tc>
      </w:tr>
      <w:tr w:rsidR="00321508" w:rsidRPr="00E725B1" w:rsidTr="00E90C90">
        <w:trPr>
          <w:jc w:val="center"/>
        </w:trPr>
        <w:tc>
          <w:tcPr>
            <w:tcW w:w="14175" w:type="dxa"/>
            <w:gridSpan w:val="2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Tematikus egység:</w:t>
            </w:r>
          </w:p>
        </w:tc>
      </w:tr>
      <w:tr w:rsidR="00321508" w:rsidRPr="00E725B1" w:rsidTr="00E90C90">
        <w:trPr>
          <w:jc w:val="center"/>
        </w:trPr>
        <w:tc>
          <w:tcPr>
            <w:tcW w:w="14175" w:type="dxa"/>
            <w:gridSpan w:val="2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Az óra célja, feladata:</w:t>
            </w:r>
          </w:p>
        </w:tc>
      </w:tr>
      <w:tr w:rsidR="00321508" w:rsidRPr="00E725B1" w:rsidTr="00E90C90">
        <w:trPr>
          <w:jc w:val="center"/>
        </w:trPr>
        <w:tc>
          <w:tcPr>
            <w:tcW w:w="14175" w:type="dxa"/>
            <w:gridSpan w:val="2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Az óra fő didaktikai feladata:</w:t>
            </w:r>
          </w:p>
        </w:tc>
      </w:tr>
      <w:tr w:rsidR="00321508" w:rsidRPr="00E725B1" w:rsidTr="00E90C90">
        <w:trPr>
          <w:jc w:val="center"/>
        </w:trPr>
        <w:tc>
          <w:tcPr>
            <w:tcW w:w="14175" w:type="dxa"/>
            <w:gridSpan w:val="2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Fejlesztendő </w:t>
            </w:r>
            <w:proofErr w:type="gram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képesség(</w:t>
            </w:r>
            <w:proofErr w:type="spellStart"/>
            <w:proofErr w:type="gram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ek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):</w:t>
            </w:r>
          </w:p>
        </w:tc>
      </w:tr>
      <w:tr w:rsidR="00321508" w:rsidRPr="00E725B1" w:rsidTr="00E90C90">
        <w:trPr>
          <w:jc w:val="center"/>
        </w:trPr>
        <w:tc>
          <w:tcPr>
            <w:tcW w:w="14175" w:type="dxa"/>
            <w:gridSpan w:val="2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Előzetes ismeretek:</w:t>
            </w:r>
          </w:p>
        </w:tc>
      </w:tr>
      <w:tr w:rsidR="00321508" w:rsidRPr="00E725B1" w:rsidTr="00E90C90">
        <w:trPr>
          <w:jc w:val="center"/>
        </w:trPr>
        <w:tc>
          <w:tcPr>
            <w:tcW w:w="14175" w:type="dxa"/>
            <w:gridSpan w:val="2"/>
          </w:tcPr>
          <w:p w:rsidR="00321508" w:rsidRPr="00E725B1" w:rsidRDefault="00321508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Tananyagok, eszközök:</w:t>
            </w:r>
          </w:p>
        </w:tc>
      </w:tr>
    </w:tbl>
    <w:p w:rsidR="00321508" w:rsidRPr="00E725B1" w:rsidRDefault="00321508" w:rsidP="00321508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aps/>
          <w:lang w:bidi="en-US"/>
        </w:rPr>
      </w:pPr>
      <w:r w:rsidRPr="00E725B1">
        <w:rPr>
          <w:rFonts w:ascii="Cambria" w:eastAsia="Times New Roman" w:hAnsi="Cambria" w:cs="Times New Roman"/>
          <w:b/>
          <w:lang w:bidi="en-US"/>
        </w:rPr>
        <w:t>Az óra menete</w:t>
      </w: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4"/>
        <w:gridCol w:w="3544"/>
        <w:gridCol w:w="3508"/>
        <w:gridCol w:w="2340"/>
        <w:gridCol w:w="2614"/>
        <w:gridCol w:w="1515"/>
      </w:tblGrid>
      <w:tr w:rsidR="00321508" w:rsidRPr="00E725B1" w:rsidTr="00E90C90">
        <w:trPr>
          <w:trHeight w:val="63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Idő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Az óra menet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Didaktikai feladat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Munkaforma, módszer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Eszközök</w:t>
            </w:r>
          </w:p>
        </w:tc>
      </w:tr>
      <w:tr w:rsidR="00321508" w:rsidRPr="00E725B1" w:rsidTr="00E90C90">
        <w:trPr>
          <w:trHeight w:val="5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Tanári tevékenységek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Tanulói tevékenységek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</w:p>
        </w:tc>
      </w:tr>
      <w:tr w:rsidR="00321508" w:rsidRPr="00E725B1" w:rsidTr="00E90C90">
        <w:trPr>
          <w:trHeight w:hRule="exact" w:val="90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8" w:rsidRPr="00E725B1" w:rsidRDefault="00321508" w:rsidP="00E90C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sz w:val="28"/>
                <w:szCs w:val="28"/>
                <w:lang w:eastAsia="hu-HU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bCs/>
                <w:color w:val="0C0C0D"/>
                <w:w w:val="90"/>
                <w:shd w:val="clear" w:color="auto" w:fill="FFFFFF"/>
                <w:lang w:bidi="en-US"/>
              </w:rPr>
            </w:pPr>
          </w:p>
        </w:tc>
      </w:tr>
      <w:tr w:rsidR="00321508" w:rsidRPr="00E725B1" w:rsidTr="00E90C90">
        <w:trPr>
          <w:trHeight w:hRule="exact" w:val="16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8" w:rsidRPr="00E725B1" w:rsidRDefault="00321508" w:rsidP="00E90C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Times New Roman"/>
                <w:sz w:val="28"/>
                <w:szCs w:val="28"/>
                <w:lang w:eastAsia="hu-HU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8" w:rsidRPr="00E725B1" w:rsidRDefault="00321508" w:rsidP="00E90C90">
            <w:pPr>
              <w:spacing w:after="200" w:line="276" w:lineRule="auto"/>
              <w:rPr>
                <w:rFonts w:ascii="Cambria" w:eastAsia="Times New Roman" w:hAnsi="Cambria" w:cs="Times New Roman"/>
                <w:lang w:bidi="en-US"/>
              </w:rPr>
            </w:pPr>
          </w:p>
        </w:tc>
      </w:tr>
    </w:tbl>
    <w:p w:rsidR="00321508" w:rsidRDefault="00321508" w:rsidP="00321508">
      <w:pPr>
        <w:spacing w:after="200" w:line="276" w:lineRule="auto"/>
      </w:pPr>
    </w:p>
    <w:p w:rsidR="00CF74FF" w:rsidRDefault="00CF74FF"/>
    <w:sectPr w:rsidR="00CF74FF" w:rsidSect="00E725B1">
      <w:footerReference w:type="default" r:id="rId4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m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26" w:rsidRDefault="00321508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508"/>
    <w:rsid w:val="00063C10"/>
    <w:rsid w:val="001C0691"/>
    <w:rsid w:val="00321508"/>
    <w:rsid w:val="00893F0E"/>
    <w:rsid w:val="00AB4056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08"/>
    <w:pPr>
      <w:spacing w:after="160" w:line="259" w:lineRule="auto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321508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lbChar">
    <w:name w:val="Élőláb Char"/>
    <w:basedOn w:val="Bekezdsalapbettpusa"/>
    <w:link w:val="llb"/>
    <w:rsid w:val="0032150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2020-02-19T08:37:00Z</dcterms:created>
  <dcterms:modified xsi:type="dcterms:W3CDTF">2020-02-19T08:37:00Z</dcterms:modified>
</cp:coreProperties>
</file>